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творчестве Владимира Маяковского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вдохновляет людей на создание произведений искусства, поэзии и литературы. Вопрос о том, как любовь проявляется в творчестве Владимира Маяковского, является особенно актуальным, поскольку его стихи полны страсти, эмоций и искренности. Маяковский, как никто другой, умел передать всю гамму чувств, связанных с любовью, от восторга до горечи, от надежды до разочарования.</w:t>
      </w:r>
    </w:p>
    <w:p>
      <w:pPr>
        <w:pStyle w:val="paragraphStyleText"/>
      </w:pPr>
      <w:r>
        <w:rPr>
          <w:rStyle w:val="fontStyleText"/>
        </w:rPr>
        <w:t xml:space="preserve">Любовь в поэзии Маяковского — это не просто романтическое чувство, это целый мир, в котором переплетаются личные переживания и социальные реалии. В его стихах любовь часто становится символом борьбы, стремления к свободе и самовыражению. Я считаю, что в творчестве Маяковского любовь является движущей силой, способной как вдохновлять, так и разрушать.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«Облако в штанах», где Маяковский открывает свои внутренние переживания, связанные с любовью. В этом произведении поэт описывает свою страсть к женщине, которая становится для него источником как счастья, так и страдания. Он использует яркие образы и метафоры, чтобы передать всю силу своих чувств. Например, он сравнивает свою любовь с бурей, которая может как окрылять, так и разрушать. Это показывает, что любовь для Маяковского — это не только радость, но и боль, что делает его стихи особенно глубокими и трогательными.</w:t>
      </w:r>
    </w:p>
    <w:p>
      <w:pPr>
        <w:pStyle w:val="paragraphStyleText"/>
      </w:pPr>
      <w:r>
        <w:rPr>
          <w:rStyle w:val="fontStyleText"/>
        </w:rPr>
        <w:t xml:space="preserve">Таким образом, в «Облаке в штанах» Маяковский демонстрирует, как любовь может быть источником вдохновения и одновременно причиной страданий. Его поэзия полна противоречий, что делает её такой живой и актуальной. Маяковский показывает, что любовь — это сложное и многогранное чувство, способное изменить жизнь человека, и именно это делает его творчество таким значимым.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в творчестве Владимира Маяковского — это не просто тема, а основа его поэзии, которая пронизывает все его произведения. Он умело передает все оттенки этого чувства, делая его доступным и понятным каждому читателю. Маяковский оставил нам наследие, в котором любовь предстает как мощная сила, способная вдохновлять и разрушать, и это делает его творчество вечным.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