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Предательство и измена: признак слабости?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Толстова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Предательство и измена — это темы, которые волнуют человечество на протяжении веков. Эти понятия вызывают множество вопросов: почему люди предают друг друга? Что стоит за изменой? Давайте рассмотрим, что такое предательство и измена, и как они соотносятся со слабостью человека.</w:t>
      </w:r>
    </w:p>
    <w:p>
      <w:pPr>
        <w:pStyle w:val="paragraphStyleText"/>
      </w:pPr>
      <w:r>
        <w:rPr>
          <w:rStyle w:val="fontStyleText"/>
        </w:rPr>
        <w:t xml:space="preserve">Предательство можно охарактеризовать как нарушение доверия, которое было основано на близких отношениях. Это может быть как измена в любви, так и предательство друзей или коллег. Измена, в свою очередь, часто рассматривается как форма предательства, связанная с нарушением верности в романтических отношениях. Эти действия, как правило, вызывают боль и страдания у тех, кто был предан. Я считаю, что предательство и измена действительно являются признаками слабости, так как они свидетельствуют о неспособности человека справиться с внутренними конфликтами и эмоциями.</w:t>
      </w:r>
    </w:p>
    <w:p>
      <w:pPr>
        <w:pStyle w:val="paragraphStyleText"/>
      </w:pPr>
      <w:r>
        <w:rPr>
          <w:rStyle w:val="fontStyleText"/>
        </w:rPr>
        <w:t xml:space="preserve">Обратимся к роману "Анна Каренина" Л. Н. Толстого. В этом произведении мы видим, как главная героиня, Анна, вступает в любовную связь с графом Вронским, предавая своего мужа, Каренина. Этот эпизод является ярким примером измены, которая, казалось бы, должна принести счастье. Однако, вместо этого, Анна оказывается в ловушке своих эмоций и страстей,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Анны, можно заметить, что ее измена не является проявлением силы, а скорее слабости. Она не может справиться с давлением общества и своими внутренними переживаниями. Вместо того чтобы открыто обсудить свои чувства с мужем, она выбирает путь предательства, что в конечном итоге приводит к ее разрушению. Этот пример подтверждает мой тезис о том, что предательство и измена — это не проявление силы, а признак слабости, так как они основаны на страхе и неуверенности.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предательство и измена — это сложные и многогранные явления, которые, как правило, связаны со слабостью человека. Они показывают, как трудно бывает справиться с внутренними конфликтами и эмоциями. Изучая такие произведения, как "Анна Каренина", мы можем лучше понять, что за изменой часто стоит не только желание, но и страх, неуверенность и неспособность открыто говорить о своих чувствах.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