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днем рождения в стиле Сергея Лазарева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nastic77ba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день рождения. Это особенный момент в жизни каждого человека, когда мы отмечаем очередной год, наполненный событиями, радостями и переживаниями. День рождения — это не просто дата в календаре, это время, когда мы можем оглянуться назад, оценить пройденный путь и заглянуть в будущее с надеждой и мечтами. В этот день мы получаем возможность выразить свои чувства и пожелания близким, делая их день особенным.</w:t>
      </w:r>
    </w:p>
    <w:p>
      <w:pPr>
        <w:pStyle w:val="paragraphStyleText"/>
      </w:pPr>
      <w:r>
        <w:rPr>
          <w:rStyle w:val="fontStyleText"/>
        </w:rPr>
        <w:t xml:space="preserve">Я считаю, что поздравление с днем рождения — это не просто формальность, а возможность поделиться теплом и любовью, которые мы испытываем к имениннику. Поздравление должно быть искренним, наполненным позитивом и радостью, чтобы каждый мог почувствовать, как важен он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песням Сергея Лазарева, который всегда умел передать эмоции и чувства через свою музыку. В его песнях мы находим много вдохновения и мотивации, что делает его творчество особенно близким и понятным. Например, в песне "Take It Off" он говорит о том, как важно быть собой и не бояться открываться миру. Это послание можно использовать в поздравлении, подчеркивая, что именинник уникален и достоин счастья.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его выступления он делится своими переживаниями и радостью от общения с фанатами. Это показывает, как важно ценить людей вокруг нас и делиться с ними своими чувствами. В этом контексте, поздравление с днем рождения может стать не просто словами, а настоящим подарком, который согреет душу именинника. Мы можем сказать: "Ты — свет в нашей жизни, и мы рады, что ты с нами. Пусть каждый день будет наполнен радостью и счастьем, как в лучших песнях Сергея Лазарева!"</w:t>
      </w:r>
    </w:p>
    <w:p>
      <w:pPr>
        <w:pStyle w:val="paragraphStyleText"/>
      </w:pPr>
      <w:r>
        <w:rPr>
          <w:rStyle w:val="fontStyleText"/>
        </w:rPr>
        <w:t xml:space="preserve">Таким образом, поздравление с днем рождения в стиле Сергея Лазарева — это не просто слова, а искреннее выражение любви и поддержки. Мы можем использовать его музыкальные образы и эмоции, чтобы сделать этот день незабываемым для именинника. В заключение, хочу сказать, что каждый день рождения — это новая страница в жизни, и пусть она будет яркой и насыщенной, как лучшие песни нашего любимого артиста.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