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поведение на уроке и перемене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kasiapetunina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наше поведение на уроке и перемене влияет на учебный процесс и атмосферу в классе. Поведение — это совокупность действий и реакций человека в различных ситуациях, и в школьной жизни оно играет важную роль. На уроках мы должны быть внимательными, уважать учителя и одноклассников, а на переменах — находить баланс между отдыхом и общением. Я считаю, что правильное поведение на уроках и переменах способствует созданию комфортной и продуктивной учебной среды.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школьной жизни. На одном из уроков учительница задала вопрос о прочитанной книге, и один из учеников, назовем его Саша, начал активно участвовать в обсуждении. Он не только отвечал на вопросы, но и задавал свои, что способствовало более глубокому пониманию темы. В этом эпизоде Саша проявил уважение к учителю и интерес к предмету, что положительно сказалось на атмосфере в классе. Его активность вдохновила других учеников, и вскоре весь класс стал вовлечен в обсуждение.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поведение одного человека может повлиять на группу в целом. Саша своим примером доказал, что активное участие в уроке не только помогает ему самому, но и создает позитивную атмосферу для всех. Это подтверждает мой тезис о том, что правильное поведение на уроках способствует улучшению учебного процесса.</w:t>
      </w:r>
    </w:p>
    <w:p>
      <w:pPr>
        <w:pStyle w:val="paragraphStyleText"/>
      </w:pPr>
      <w:r>
        <w:rPr>
          <w:rStyle w:val="fontStyleText"/>
        </w:rPr>
        <w:t xml:space="preserve">На переменах важно также вести себя корректно. Например, если ученики играют в мяч, они должны следить за тем, чтобы не мешать другим и не создавать опасные ситуации. Важно помнить, что перемена — это время для отдыха, но и для общения с одноклассниками. Если кто-то из учеников начинает конфликтовать или грубить, это может испортить настроение всем. Поэтому я считаю, что на переменах также необходимо проявлять уважение и понимание к окружающим.</w:t>
      </w:r>
    </w:p>
    <w:p>
      <w:pPr>
        <w:pStyle w:val="paragraphStyleText"/>
      </w:pPr>
      <w:r>
        <w:rPr>
          <w:rStyle w:val="fontStyleText"/>
        </w:rPr>
        <w:t xml:space="preserve">В заключение, поведение на уроках и переменах имеет огромное значение для создания комфортной и продуктивной учебной среды. Я считаю, что уважение к учителям и одноклассникам, активное участие в уроках и корректное поведение на переменах способствуют не только личному развитию, но и общему успеху класса.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