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Что мешает человеку быть счастливым на примере романа "Обломов"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Ilnur4218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счастье является одним из самых актуальных в жизни человека. Каждый из нас стремится к этому состоянию, однако не всегда понимает, что мешает ему его достичь. Давайте рассмотрим, что такое счастье и какие факторы могут препятствовать его обретению. Счастье можно охарактеризовать как внутреннее состояние удовлетворенности жизнью, гармонии с собой и окружающим миром. Это чувство, которое приходит, когда человек реализует свои желания и достигает поставленных целей. Однако, как показывает практика, многие люди сталкиваются с различными преградами на пути к счастью. Я считаю, что главной причиной, мешающей человеку быть счастливым, является его собственная лень и нежелание действовать, что ярко иллюстрируется на примере главного героя романа Ивана Александровича Гончарова "Обломов".</w:t>
      </w:r>
    </w:p>
    <w:p>
      <w:pPr>
        <w:pStyle w:val="paragraphStyleText"/>
      </w:pPr>
      <w:r>
        <w:rPr>
          <w:rStyle w:val="fontStyleText"/>
        </w:rPr>
        <w:t xml:space="preserve">Обратимся к роману "Обломов" И.А. Гончарова. Главный герой, Илья Ильич Обломов, представляет собой типичного представителя "обломовщины" — состояния, когда человек не может найти в себе силы для активных действий. Он живет в своем уютном мире, где предпочитает бездействие и мечтания о лучшей жизни, вместо того чтобы предпринимать реальные шаги к ее улучшению. В одном из эпизодов романа Обломов, лежа на диване, размышляет о том, как ему хотелось бы изменить свою жизнь, но при этом не делает ничего для этого. Он боится перемен и предпочитает оставаться в привычной, но не приносящей счастья обстановке.</w:t>
      </w:r>
    </w:p>
    <w:p>
      <w:pPr>
        <w:pStyle w:val="paragraphStyleText"/>
      </w:pPr>
      <w:r>
        <w:rPr>
          <w:rStyle w:val="fontStyleText"/>
        </w:rPr>
        <w:t xml:space="preserve">Этот эпизод наглядно демонстрирует, как лень и страх перед действием могут стать серьезными преградами на пути к счастью. Обломов, несмотря на свои мечты, не способен преодолеть собственные внутренние барьеры и, в конечном итоге, остается несчастным. Его жизнь проходит в бездействии, и он не осознает, что именно его нежелание действовать и менять что-то в своей жизни мешает ему стать счастливым. Таким образом, пример Обломова подтверждает мой тезис о том, что внутренние преграды, такие как лень и страх, могут стать основными препятствиями на пути к счастью.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счастье — это не только результат внешних обстоятельств, но и внутреннего состояния человека. Лень и нежелание действовать могут стать серьезными преградами на пути к счастью, как это показано на примере Ильи Ильича Обломова. Чтобы достичь счастья, необходимо преодолеть свои страхи и начать действовать, даже если это требует усилий и смелости.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