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Анализ стихотворения Тютчева «Silentium!»</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Арина Безрукова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молчание и как оно отражается в творчестве Федора Тютчева. Стихотворение «Silentium!» является ярким примером того, как поэт осмысляет значение молчания в жизни человека и его внутреннем мире. Молчание в данном контексте можно трактовать как нечто большее, чем просто отсутствие звука; это состояние души, способное передать глубокие чувства и мысли, которые не всегда можно выразить словами.</w:t>
      </w:r>
    </w:p>
    <w:p>
      <w:pPr>
        <w:pStyle w:val="paragraphStyleText"/>
      </w:pPr>
      <w:r>
        <w:rPr>
          <w:rStyle w:val="fontStyleText"/>
        </w:rPr>
        <w:t xml:space="preserve">Я считаю, что в стихотворении Тютчева «Silentium!» молчание выступает как важный элемент самосознания и внутренней гармонии человека, который осознает, что не все чувства и мысли поддаются verbalization.</w:t>
      </w:r>
    </w:p>
    <w:p>
      <w:pPr>
        <w:pStyle w:val="paragraphStyleText"/>
      </w:pPr>
      <w:r>
        <w:rPr>
          <w:rStyle w:val="fontStyleText"/>
        </w:rPr>
        <w:t xml:space="preserve">Обратимся к стихотворению «Silentium!». В нем поэт призывает к молчанию, утверждая, что «молчание — золото», и что «все, что в сердце, не должно быть сказано». Тютчев описывает, как внутренние переживания человека часто не могут быть переданы словами, и, следовательно, лучше оставить их в тайне. Он говорит о том, что истинные чувства и мысли могут быть поняты только в тишине, в глубине души.</w:t>
      </w:r>
    </w:p>
    <w:p>
      <w:pPr>
        <w:pStyle w:val="paragraphStyleText"/>
      </w:pPr>
      <w:r>
        <w:rPr>
          <w:rStyle w:val="fontStyleText"/>
        </w:rPr>
        <w:t xml:space="preserve">Этот эпизод подчеркивает, что молчание может быть более выразительным, чем слова. Тютчев показывает, что иногда лучше не говорить, чем произносить пустые слова, которые не могут передать всей глубины чувств. Таким образом, его призыв к молчанию становится не просто советом, а философским размышлением о том, как важно сохранять некоторые вещи в себе, чтобы не разрушить их.</w:t>
      </w:r>
    </w:p>
    <w:p>
      <w:pPr>
        <w:pStyle w:val="paragraphStyleText"/>
      </w:pPr>
      <w:r>
        <w:rPr>
          <w:rStyle w:val="fontStyleText"/>
        </w:rPr>
        <w:t xml:space="preserve">В заключение, можно сказать, что стихотворение «Silentium!» Тютчева является глубоким размышлением о значении молчания в жизни человека. Я считаю, что поэт удачно передает мысль о том, что молчание может быть не только признаком смирения, но и источником внутренней силы и гармонии. Молчание — это не просто отсутствие слов, это целый мир, который мы можем открыть только для себя.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