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образов Катерина в «Леди Макбет Мценского уезда» и «Грозе»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Тимофей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женщины изображаются в литературе, всегда был актуален. Особенно интересны образы сильных и независимых женщин, которые бросают вызов общественным нормам и традициям. В этом контексте стоит рассмотреть образы Катерины из повести Н. С. Лескова «Леди Макбет Мценского уезда» и Катерины из пьесы А. Н. Островского «Гроза». Оба персонажа представляют собой яркие примеры женской силы, но их судьбы и мотивации различаются.</w:t>
      </w:r>
    </w:p>
    <w:p>
      <w:pPr>
        <w:pStyle w:val="paragraphStyleText"/>
      </w:pPr>
      <w:r>
        <w:rPr>
          <w:rStyle w:val="fontStyleText"/>
        </w:rPr>
        <w:t xml:space="preserve">Катерина в «Леди Макбет Мценского уезда» — это женщина, которая, несмотря на свою зависимость от мужа и общества, стремится к свободе и власти. Она использует свою красоту и ум, чтобы манипулировать окружающими, и в конечном итоге становится жертвой своих амбиций. В этом произведении Лесков показывает, как общественные нормы могут подавлять личность, и как стремление к власти может привести к трагическим последствиям. Катерина, в конце концов, оказывается в ловушке своих собственных желаний, что приводит к её гибели.</w:t>
      </w:r>
    </w:p>
    <w:p>
      <w:pPr>
        <w:pStyle w:val="paragraphStyleText"/>
      </w:pPr>
      <w:r>
        <w:rPr>
          <w:rStyle w:val="fontStyleText"/>
        </w:rPr>
        <w:t xml:space="preserve">С другой стороны, Катерина из «Грозы» — это женщина, которая также борется с общественными предрассудками, но её борьба более внутренне направленная. Она мечтает о любви и свободе, но её мечты сталкиваются с жестокими реалиями жизни в патриархальном обществе. В отличие от Катерины Лескова, она не использует манипуляции, а пытается найти своё место в мире, который её не принимает. Её трагедия заключается в том, что она не может изменить окружающую действительность, и в конечном итоге её мечты о счастье приводят к самоубийству.</w:t>
      </w:r>
    </w:p>
    <w:p>
      <w:pPr>
        <w:pStyle w:val="paragraphStyleText"/>
      </w:pPr>
      <w:r>
        <w:rPr>
          <w:rStyle w:val="fontStyleText"/>
        </w:rPr>
        <w:t xml:space="preserve">Таким образом, обе Катерины представляют собой образы женщин, которые стремятся к свободе, но их пути и способы достижения этой свободы различны. Катерина из «Леди Макбет Мценского уезда» использует манипуляции и становится жертвой своих амбиций, тогда как Катерина из «Грозы» ищет любовь и понимание, но сталкивается с непреодолимыми преградами. Эти образы подчеркивают сложность женской судьбы в обществе, где традиции и нормы часто подавляют личные желания и стремления. Я считаю, что оба произведения заставляют нас задуматься о том, как общество формирует судьбы женщин и как важно бороться за свои права и свободы.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