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Образы крестьян и помещиков в поэме Н.А. Некрасова "Кому на Руси жить хорошо"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Сава Мирнов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образы крестьян и помещиков в поэме Н.А. Некрасова "Кому на Руси жить хорошо", является актуальным и многогранным. Эта поэма, написанная в XIX веке, отражает социальные реалии того времени и показывает противоречия между различными слоями общества. Образы крестьян и помещиков в произведении не только иллюстрируют классовую борьбу, но и поднимают важные вопросы о справедливости и человеческом достоинстве.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"образ", который в литературе служит для передачи авторского видения персонажей и их внутреннего мира. Образы крестьян в поэме Некрасова часто изображаются как трудолюбивые, но угнетенные люди, которые страдают от произвола помещиков. В то же время помещики представлены как эксплуататоры, живущие за счет труда крестьян и не желающие улучшать их жизнь. Я считаю, что через эти образы Некрасов показывает глубокую социальную несправедливость и необходимость перемен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поэме "Кому на Руси жить хорошо". В ней мы встречаем множество крестьянских образов, среди которых выделяется образ простого крестьянина, который, несмотря на все трудности, сохраняет надежду на лучшее будущее. Например, в сцене, где крестьяне обсуждают свои беды, мы видим, как они объединяются в своем горе и стремлении к справедливости. Это подчеркивает их силу духа и желание изменить свою судьбу. В то же время помещики, такие как Петр, изображены как бездушные и эгоистичные люди, которые не понимают страданий крестьян и продолжают угнетать их ради своей выгоды.</w:t>
      </w:r>
    </w:p>
    <w:p>
      <w:pPr>
        <w:pStyle w:val="paragraphStyleText"/>
      </w:pPr>
      <w:r>
        <w:rPr>
          <w:rStyle w:val="fontStyleText"/>
        </w:rPr>
        <w:t xml:space="preserve">Таким образом, образы крестьян и помещиков в поэме Некрасова служат ярким примером классового противостояния. Крестьяне, несмотря на свою угнетенность, проявляют стойкость и стремление к свободе, в то время как помещики олицетворяют старый порядок, который необходимо разрушить. Заключая, можно сказать, что поэма "Кому на Руси жить хорошо" является не только художественным произведением, но и социальным манифестом, призывающим к переменам и справедливости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