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SWOT-анализ Яндекс Лавка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Stolyarova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услуг доставки продуктов питания становится все более жесткой, важно понимать, какие факторы влияют на успех компании. Одним из таких инструментов анализа является SWOT-анализ, который позволяет выявить сильные и слабые стороны бизнеса, а также возможности и угрозы, с которыми он может столкнуться. Давайте рассмотрим, что такое SWOT-анализ и как он может быть применен к Яндекс Лавка.</w:t>
      </w:r>
    </w:p>
    <w:p>
      <w:pPr>
        <w:pStyle w:val="paragraphStyleText"/>
      </w:pPr>
      <w:r>
        <w:rPr>
          <w:rStyle w:val="fontStyleText"/>
        </w:rPr>
        <w:t xml:space="preserve">SWOT-анализ — это метод стратегического планирования, который помогает оценить внутренние и внешние факторы, влияющие на организацию. Он состоит из четырех элементов: Strengths (сильные стороны), Weaknesses (слабые стороны), Opportunities (возможности) и Threats (угрозы). Этот анализ позволяет компании понять, где она находится на рынке и какие шаги необходимо предпринять для достижения успеха. Я считаю, что SWOT-анализ Яндекс Лавка поможет выявить ключевые аспекты, которые могут повлиять на ее дальнейшее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SWOT-анализу Яндекс Лавка. Начнем с сильных сторон. Одной из главных преимуществ компании является ее принадлежность к Яндексу, что обеспечивает высокий уровень доверия со стороны клиентов и доступ к обширной базе данных пользователей. Кроме того, Яндекс Лавка предлагает широкий ассортимент товаров и быструю доставку, что делает ее привлекательной для потребителей.</w:t>
      </w:r>
    </w:p>
    <w:p>
      <w:pPr>
        <w:pStyle w:val="paragraphStyleText"/>
      </w:pPr>
      <w:r>
        <w:rPr>
          <w:rStyle w:val="fontStyleText"/>
        </w:rPr>
        <w:t xml:space="preserve">Однако у Яндекс Лавка есть и слабые стороны. Например, высокая конкуренция со стороны других сервисов доставки, таких как СберМаркет и Delivery Club, может негативно сказаться на ее доле рынка. Также стоит отметить, что не все регионы России имеют доступ к услугам Яндекс Лавка, что ограничивает ее клиентскую базу.</w:t>
      </w:r>
    </w:p>
    <w:p>
      <w:pPr>
        <w:pStyle w:val="paragraphStyleText"/>
      </w:pPr>
      <w:r>
        <w:rPr>
          <w:rStyle w:val="fontStyleText"/>
        </w:rPr>
        <w:t xml:space="preserve">Что касается возможностей, то Яндекс Лавка может расширить свое присутствие в новых регионах и развивать партнерские отношения с местными производителями. Это позволит не только увеличить ассортимент, но и улучшить качество обслуживания. В то же время, угрозы, такие как экономическая нестабильность и изменения в законодательстве, могут оказать негативное влияние на бизнес.</w:t>
      </w:r>
    </w:p>
    <w:p>
      <w:pPr>
        <w:pStyle w:val="paragraphStyleText"/>
      </w:pPr>
      <w:r>
        <w:rPr>
          <w:rStyle w:val="fontStyleText"/>
        </w:rPr>
        <w:t xml:space="preserve">Таким образом, SWOT-анализ Яндекс Лавка показывает, что компания имеет значительные сильные стороны и возможности для роста, но также сталкивается с определенными угрозами и слабостями. Важно, чтобы руководство компании использовало эти данные для разработки стратегий, которые помогут ей оставаться конкурентоспособной на рынке. В заключение, можно сказать, что SWOT-анализ является важным инструментом для понимания текущего положения Яндекс Лавка и планирования ее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