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Доклад о финикийском стекле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dimitrybatakov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Финикийское стекло — это удивительное явление, которое привлекало внимание ученых и историков на протяжении многих веков. Давайте рассмотрим, что такое финикийское стекло и почему оно стало важной частью истории древнего мира.</w:t>
      </w:r>
    </w:p>
    <w:p>
      <w:pPr>
        <w:pStyle w:val="paragraphStyleText"/>
      </w:pPr>
      <w:r>
        <w:rPr>
          <w:rStyle w:val="fontStyleText"/>
        </w:rPr>
        <w:t xml:space="preserve">Финикийцы, народ, населявший побережье современного Ливана, были известны своими мастерскими, где производили стеклянные изделия. Стекло, как материал, представляет собой аморфное состояние вещества, которое обладает уникальными свойствами: оно прозрачное, легко формуется и может быть окрашено в различные цвета. Финикийцы первыми начали использовать стекло не только для создания утилитарных предметов, но и для художественных изделий, что сделало их продукцию особенно ценной.</w:t>
      </w:r>
    </w:p>
    <w:p>
      <w:pPr>
        <w:pStyle w:val="paragraphStyleText"/>
      </w:pPr>
      <w:r>
        <w:rPr>
          <w:rStyle w:val="fontStyleText"/>
        </w:rPr>
        <w:t xml:space="preserve">Я считаю, что финикийское стекло стало символом не только мастерства древних стеклодувов, но и важным элементом культурного обмена между различными цивилизациями.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источникам, которые описывают финикийское стекло. Например, в трудах древнегреческого историка Плутарха упоминается о том, как финикийцы использовали стекло для создания различных предметов, от посуды до украшений. Одним из самых известных изделий является стеклянная посуда, которая была не только красивой, но и функциональной. Финикийцы использовали специальные техники, такие как выдувание и формование, что позволяло им создавать уникальные формы и узоры.</w:t>
      </w:r>
    </w:p>
    <w:p>
      <w:pPr>
        <w:pStyle w:val="paragraphStyleText"/>
      </w:pPr>
      <w:r>
        <w:rPr>
          <w:rStyle w:val="fontStyleText"/>
        </w:rPr>
        <w:t xml:space="preserve">Анализируя эти примеры, можно увидеть, как финикийское стекло отражает высокую степень развития ремесел и искусства в древнем мире. Оно не только служило практическим целям, но и стало предметом торговли, что способствовало культурному обмену между различными народами. Таким образом, финикийское стекло стало не просто товаром, а символом взаимодействия и взаимовлияния культур.</w:t>
      </w:r>
    </w:p>
    <w:p>
      <w:pPr>
        <w:pStyle w:val="paragraphStyleText"/>
      </w:pPr>
      <w:r>
        <w:rPr>
          <w:rStyle w:val="fontStyleText"/>
        </w:rPr>
        <w:t xml:space="preserve">В заключение, финикийское стекло — это не только свидетельство мастерства древних стеклодувов, но и важный элемент культурной истории. Оно показывает, как искусство и ремесло могут объединять народы и способствовать развитию цивилизации. Финикийцы оставили нам наследие, которое продолжает восхищать и вдохновлять людей по всему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