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Совесть в рассказе Л. Овалова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Мымрикова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совесть. Совесть — это внутренний моральный компас человека, который помогает ему отличать добро от зла, правильное от неправильного. Это чувство, которое заставляет нас испытывать вину за совершенные ошибки и побуждает к исправлению своих поступков. Совесть играет важную роль в жизни каждого человека, формируя его моральные принципы и поведение. Я считаю, что совесть является основополагающим элементом человеческой природы, который помогает нам оставаться людьми даже в самых сложных ситуациях.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"Совесть" Л. Овалова. В этом произведении автор описывает внутренние переживания главного героя, который сталкивается с последствиями своих действий. Главный герой, совершив ошибку, начинает осознавать, что его поступок не только повлиял на его жизнь, но и затронул жизни других людей. Он испытывает угрызения совести, которые становятся для него настоящим испытанием.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 сталкивается с человеком, которому он причинил боль. В этот момент он понимает, что его действия не были безобидными, и начинает осознавать всю тяжесть своей вины. Этот эпизод показывает, как совесть может стать мощным двигателем для изменения человека. Герой начинает искать способы исправить свои ошибки, что свидетельствует о его внутреннем росте и стремлении к искуплению.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пример из рассказа Овалова подтверждает мой тезис о том, что совесть играет ключевую роль в формировании личности. Она не только заставляет нас осознавать свои ошибки, но и побуждает к действиям, направленным на исправление ситуации. В конечном итоге, совесть помогает нам стать лучше, учит нас ответственности за свои поступки и формирует наше моральное сознание.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совесть — это неотъемлемая часть человеческой природы, которая помогает нам ориентироваться в сложных моральных вопросах. Рассказ Л. Овалова "Совесть" ярко иллюстрирует, как это чувство может влиять на жизнь человека, побуждая его к изменениям и самосовершенствованию. Я считаю, что именно благодаря совести мы можем оставаться людьми, способными на добрые поступки и искренние чувства.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