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Кого можно считать настоящим другом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uliana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кого можно считать настоящим другом, всегда был актуален для человечества. Давайте рассмотрим, что такое дружба и какие качества делают человека настоящим другом. Дружба — это не просто взаимная симпатия или общие интересы, это глубокая связь, основанная на доверии, поддержке и понимании. Настоящий друг — это тот, кто готов прийти на помощь в трудную минуту, кто понимает и принимает нас такими, какие мы есть.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настоящим другом можно назвать человека, который не только разделяет с нами радости, но и поддерживает в трудные времена, проявляя искреннюю заботу и понимание. Обратимся к произведению Михаила Булгакова "Собачье сердце", где мы можем увидеть, как дружба и преданность могут проявляться в самых неожиданных формах.</w:t>
      </w:r>
    </w:p>
    <w:p>
      <w:pPr>
        <w:pStyle w:val="paragraphStyleText"/>
      </w:pPr>
      <w:r>
        <w:rPr>
          <w:rStyle w:val="fontStyleText"/>
        </w:rPr>
        <w:t xml:space="preserve">В этом произведении главный герой, профессор Преображенский, создает из собаки Шарика человека, который, однако, не может стать полноценным членом общества. В процессе превращения Шарик теряет свою собачью сущность и становится человеком по имени Полиграф Полиграфович Шариков. В этом образе мы видим, как важно сохранять свою истинную природу и как дружба может быть искажена, если она основана на корысти или эгоизме. Шариков, став человеком, начинает проявлять агрессию и недовольство, что показывает, что настоящая дружба требует взаимопонимания и уважения.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настоящая дружба не может существовать без искренности и доверия. Шариков, несмотря на свои человеческие качества, не может стать другом для профессора, так как его действия и поступки противоречат основам дружбы. Таким образом, мы видим, что настоящим другом можно считать только того, кто способен на самопожертвование, понимание и поддержку.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настоящая дружба — это не просто слова, а действия, которые подтверждают искренность чувств. Я считаю, что настоящим другом можно назвать человека, который всегда рядом, готов поддержать и понять, независимо от обстоятельств.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