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А.Г. Дубровский и К.П. Троекуров: Друзья и враги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Ермаченкова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дружбе и вражде между людьми всегда был актуален и интересен. Особенно ярко эта тема раскрывается в произведении А.С. Пушкина «Дубровский», где отношения между главными героями, Алексеем Дубровским и Кириллом Петровичем Троекуровым, становятся основой для глубоких размышлений о человеческой природе. Друзья ли они или враги? Это вопрос, на который стоит ответить, проанализировав их взаимодействие и мотивацию.</w:t>
      </w:r>
    </w:p>
    <w:p>
      <w:pPr>
        <w:pStyle w:val="paragraphStyleText"/>
      </w:pPr>
      <w:r>
        <w:rPr>
          <w:rStyle w:val="fontStyleText"/>
        </w:rPr>
        <w:t xml:space="preserve">Дружба и вражда — это два противоположных, но неотъемлемых аспекта человеческих отношений. Дружба подразумевает поддержку, доверие и взаимопомощь, тогда как вражда основана на ненависти, зависти и конфликте интересов. В контексте произведения Пушкина, эти понятия становятся особенно значимыми, так как они определяют судьбы героев и их поступки. Я считаю, что отношения между Дубровским и Троекуровым можно охарактеризовать как сложный сплав дружбы и вражды, где личные интересы и социальные обстоятельства играют ключевую роль.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«Дубровский». В начале истории мы видим, как Алексей Дубровский и Кирилл Петрович Троекуров были знакомы и даже могли бы считаться друзьями, если бы не обстоятельства, которые их разъединили. Троекуров, будучи помещиком, проявляет свою власть и жестокость, что приводит к конфликту с Дубровским, который защищает свои права и честь. В этом контексте Троекуров становится не просто противником, но и врагом, который не гнушается использовать любые средства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В одном из ключевых эпизодов произведения, когда Дубровский теряет всё из-за произвола Троекурова, мы видим, как дружба может легко перерасти во вражду. Дубровский, ставший разбойником, начинает мстить Троекурову, и это показывает, как быстро могут меняться человеческие отношения под воздействием обстоятельств. Этот эпизод доказывает, что вражда может возникнуть даже между теми, кто когда-то был близок друг другу, и что личные интересы часто становятся причиной конфликтов.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отношения между А.Г. Дубровским и К.П. Троекуровым являются ярким примером того, как дружба может трансформироваться во вражду. Пушкин мастерски показывает, что человеческие чувства и отношения сложны и многогранны, и что в жизни часто нет однозначных ответов. Я считаю, что произведение «Дубровский» заставляет нас задуматься о том, как важно сохранять человечность и доброту, даже когда обстоятельства подталкивают нас к конфликту.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