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Химия в профессии юриста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dsshch31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наука и технологии играют важную роль в различных сферах жизни, включая право. Вопрос о том, как химия может быть связана с профессией юриста, становится все более актуальным. Химия, как наука, изучающая вещества, их свойства и взаимодействия, может оказать значительное влияние на правоприменение и судебные разбирательства. Я считаю, что знание химии является важным инструментом для юристов, особенно в области уголовного права и судебной экспертизы.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судебной практики, где химия играет ключевую роль. В уголовных делах, связанных с наркотиками, юристам необходимо понимать химические составы веществ, чтобы правильно интерпретировать результаты экспертиз. Например, в деле о незаконном обороте наркотиков юрист может столкнуться с необходимостью доказать, что вещество, найденное у обвиняемого, действительно является наркотическим, а не каким-либо другим химическим соединением. В этом случае знание химии позволяет юристу более эффективно взаимодействовать с экспертами и защищать интересы своего клиента.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заключается в том, что химия не только помогает юристам в понимании сути дела, но и способствует более точному и обоснованному принятию решений в суде. Если юрист не будет разбираться в химических аспектах, он рискует упустить важные детали, которые могут повлиять на исход дела. Таким образом, знание химии становится необходимым для успешной практики юриста в определенных областях права.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химия и право тесно связаны между собой. Знание химии помогает юристам более глубоко понимать дела, с которыми они работают, и принимать обоснованные решения. Я считаю, что для юристов, особенно тех, кто работает в области уголовного права, знание химии является не просто полезным, а необходимым навыком, который может существенно повлиять на их профессиональную деятельность.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