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Человек умелый: Эволюция и Значение Homo habilis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Лада Новикова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Homo habilis и какое значение он имеет в эволюции человека. Homo habilis, или «умелый человек», является одним из ранних представителей рода Homo, который жил около 2,4-1,4 миллионов лет назад. Этот вид стал важной вехой в эволюции человека, так как именно с него начинается использование орудий труда, что стало ключевым моментом в развитии человеческой цивилизации. Я считаю, что Homo habilis сыграл значительную роль в эволюции человека, так как его умение изготавливать и использовать орудия труда стало основой для дальнейшего развития более сложных форм жизни.</w:t>
      </w:r>
    </w:p>
    <w:p>
      <w:pPr>
        <w:pStyle w:val="paragraphStyleText"/>
      </w:pPr>
      <w:r>
        <w:rPr>
          <w:rStyle w:val="fontStyleText"/>
        </w:rPr>
        <w:t xml:space="preserve">Обратимся к исследованиям, которые подтверждают важность Homo habilis в эволюции. Археологические находки показывают, что Homo habilis использовал простые каменные орудия, такие как чопперы и скребки. Эти орудия позволяли ему обрабатывать пищу, что, в свою очередь, способствовало улучшению питания и, как следствие, развитию мозга. Например, в одном из раскопок в Восточной Африке были найдены орудия, которые явно указывают на то, что Homo habilis мог не только собирать, но и обрабатывать мясо, что значительно увеличивало его шансы на выживание.</w:t>
      </w:r>
    </w:p>
    <w:p>
      <w:pPr>
        <w:pStyle w:val="paragraphStyleText"/>
      </w:pPr>
      <w:r>
        <w:rPr>
          <w:rStyle w:val="fontStyleText"/>
        </w:rPr>
        <w:t xml:space="preserve">Анализируя эти находки, можно сделать вывод, что умение Homo habilis изготавливать орудия труда не только улучшало его жизненные условия, но и способствовало развитию социальных навыков. Люди начали объединяться для совместной охоты и обработки пищи, что привело к формированию первых сообществ. Это, в свою очередь, стало основой для дальнейшего развития более сложных социальных структур и культур.</w:t>
      </w:r>
    </w:p>
    <w:p>
      <w:pPr>
        <w:pStyle w:val="paragraphStyleText"/>
      </w:pPr>
      <w:r>
        <w:rPr>
          <w:rStyle w:val="fontStyleText"/>
        </w:rPr>
        <w:t xml:space="preserve">Таким образом, Homo habilis стал важным этапом в эволюции человека, так как его умение использовать орудия труда открыло новые горизонты для выживания и развития. В заключение, можно сказать, что Homo habilis не просто предшественник современного человека, но и ключевая фигура, которая заложила основы для дальнейшего прогресса в человеческой истории.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