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Третий закон Ньютона: основы и примеры в жизни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Лера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Давайте рассмотрим, что такое третий закон Ньютона. Этот закон, сформулированный выдающимся английским физиком Исааком Ньютоном, гласит, что на каждое действие существует равное и противоположное противодействие. Это означает, что если одно тело воздействует на другое с определенной силой, то второе тело также воздействует на первое с силой, равной по величине и противоположной по направлению. Таким образом, третий закон Ньютона описывает взаимодействие между телами и является основополагающим в механике.</w:t>
      </w:r>
    </w:p>
    <w:p>
      <w:pPr>
        <w:pStyle w:val="paragraphStyleText"/>
      </w:pPr>
      <w:r>
        <w:rPr>
          <w:rStyle w:val="fontStyleText"/>
        </w:rPr>
        <w:t xml:space="preserve">Я считаю, что третий закон Ньютона имеет огромное значение не только в физике, но и в нашей повседневной жизни, так как он объясняет множество явлений, с которыми мы сталкиваемся ежедневно. Обратимся к простым примерам, которые иллюстрируют этот закон.</w:t>
      </w:r>
    </w:p>
    <w:p>
      <w:pPr>
        <w:pStyle w:val="paragraphStyleText"/>
      </w:pPr>
      <w:r>
        <w:rPr>
          <w:rStyle w:val="fontStyleText"/>
        </w:rPr>
        <w:t xml:space="preserve">Представим себе ситуацию, когда человек стоит на скейтборде и отталкивается от стены. Когда он толкает стену, он применяет силу к стене, и в ответ стена оказывает на него равную по величине, но противоположную по направлению силу. В результате этого действия человек начинает двигаться в противоположную сторону. Этот пример наглядно демонстрирует, как работает третий закон Ньютона в реальной жизни.</w:t>
      </w:r>
    </w:p>
    <w:p>
      <w:pPr>
        <w:pStyle w:val="paragraphStyleText"/>
      </w:pPr>
      <w:r>
        <w:rPr>
          <w:rStyle w:val="fontStyleText"/>
        </w:rPr>
        <w:t xml:space="preserve">Еще одним ярким примером является прыжок с места. Когда человек прыгает, он отталкивается от земли, применяя силу вниз. В ответ на это земля оказывает на него силу, равную по величине и направленную вверх, что и позволяет ему подняться в воздух. Этот процесс также подтверждает действие третьего закона Ньютона.</w:t>
      </w:r>
    </w:p>
    <w:p>
      <w:pPr>
        <w:pStyle w:val="paragraphStyleText"/>
      </w:pPr>
      <w:r>
        <w:rPr>
          <w:rStyle w:val="fontStyleText"/>
        </w:rPr>
        <w:t xml:space="preserve">Таким образом, третий закон Ньютона не только объясняет физические явления, но и помогает нам понять, как взаимодействуют объекты в нашем мире. Он является основой для многих физических процессов и явлений, которые мы наблюдаем каждый день. В заключение, можно сказать, что третий закон Ньютона — это не просто абстрактная физическая концепция, а важный принцип, который находит свое применение в самых различных аспектах нашей жизни.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