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Природа как живое существо в поэзии Сергея Есенина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Самат Мухаметшин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Природа всегда была важной темой в литературе, и поэзия Сергея Есенина не является исключением. Вопрос о том, как поэт воспринимает природу, как живое существо, открывает перед нами множество граней его творчества. Природа в его стихах не просто фон для человеческих переживаний, а полноправный участник событий, обладающий своими чувствами и эмоциями. Я считаю, что в поэзии Есенина природа представляется как живое существо, способное чувствовать и переживать, что подчеркивает глубокую связь человека с окружающим миром.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«Берёза», где поэт описывает это дерево как символ русской природы. В строках «На пушистых ветках, как на руках, / Снег лежит, как белая перина» мы видим, как Есенин наделяет берёзу человеческими чертами. Он не просто описывает её внешний вид, но и передает её состояние, создавая образ, который вызывает у читателя чувство нежности и заботы. Берёза в этом стихотворении становится не просто деревом, а живым существом, которое ощущает холод зимы и нуждается в тепле.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природа в поэзии Есенина не является статичной. Она дышит, чувствует и реагирует на изменения в окружающем мире. Поэт использует образы природы, чтобы передать свои собственные эмоции и переживания, создавая тем самым глубокую связь между человеком и природой. В его стихах природа становится отражением внутреннего мира человека, что подчеркивает её живую сущность.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поэзии Сергея Есенина природа представляется как живое существо, обладающее своими чувствами и переживаниями. Это позволяет читателю не только увидеть красоту окружающего мира, но и почувствовать его душу. Есенин мастерски передает эту связь, делая природу неотъемлемой частью человеческой жизни и эмоций.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