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Инфраструктурный комплекс: Основы и Важность для Экономики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А-И-Е Быков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инфраструктурный комплекс играет ключевую роль в развитии экономики. Но что же такое инфраструктурный комплекс и почему он так важен для экономического роста? Инфраструктурный комплекс включает в себя все основные системы и услуги, которые необходимы для функционирования общества и экономики, такие как транспорт, связь, энергетика, водоснабжение и другие. Эти элементы создают основу для производственной деятельности, обеспечивают доступ к рынкам и способствуют улучшению качества жизни населения. Я считаю, что развитие инфраструктурного комплекса является необходимым условием для устойчивого экономического роста и повышения конкурентоспособности страны.</w:t>
      </w:r>
    </w:p>
    <w:p>
      <w:pPr>
        <w:pStyle w:val="paragraphStyleText"/>
      </w:pPr>
      <w:r>
        <w:rPr>
          <w:rStyle w:val="fontStyleText"/>
        </w:rPr>
        <w:t xml:space="preserve">Обратимся к примеру из литературы, который иллюстрирует важность инфраструктуры для экономики. В романе "Старик и море" Эрнеста Хемингуэя главный герой, старик Сантьяго, сталкивается с трудностями в ловле рыбы. Его лодка, хотя и старая, все же является его единственным средством к существованию. Без надежной лодки и соответствующего оборудования он не смог бы обеспечить себя и свою семью. Этот эпизод подчеркивает, как важна инфраструктура для достижения успеха в любой деятельности.</w:t>
      </w:r>
    </w:p>
    <w:p>
      <w:pPr>
        <w:pStyle w:val="paragraphStyleText"/>
      </w:pPr>
      <w:r>
        <w:rPr>
          <w:rStyle w:val="fontStyleText"/>
        </w:rPr>
        <w:t xml:space="preserve">Анализируя поведение Сантьяго, можно заметить, что его упорство и трудолюбие не могут полностью компенсировать отсутствие современного и надежного оборудования. Это показывает, что даже самые лучшие усилия могут быть безрезультатными без должной инфраструктуры. Таким образом, пример с Сантьяго подтверждает мой тезис о том, что инфраструктурный комплекс является основой для успешного функционирования экономики.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инфраструктурный комплекс не только поддерживает экономическую деятельность, но и создает условия для ее развития. Без качественной инфраструктуры невозможно достичь высоких результатов в производстве и обеспечении жизнедеятельности общества. Поэтому инвестиции в инфраструктуру должны быть приоритетом для любого государства, стремящегося к экономическому росту и улучшению качества жизни своих граждан.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