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Галогены: Химические элементы и их свойства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Eyson _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Галогены — это группа химических элементов, включающая фтор, хлор, бром, йод и астат. Эти элементы находятся в группе VIIA периодической таблицы и обладают уникальными свойствами, которые делают их важными как в природе, так и в промышленности. Давайте рассмотрим, что такое галогены и какие их основные характеристики.</w:t>
      </w:r>
    </w:p>
    <w:p>
      <w:pPr>
        <w:pStyle w:val="paragraphStyleText"/>
      </w:pPr>
      <w:r>
        <w:rPr>
          <w:rStyle w:val="fontStyleText"/>
        </w:rPr>
        <w:t xml:space="preserve">Галогены — это неметаллы, которые имеют высокую электроотрицательность и способны образовывать соли с металлами. Они легко реагируют с другими элементами, особенно с щелочными и щелочно-земельными металлами, образуя ионные соединения. Например, хлор реагирует с натрием, образуя поваренную соль (NaCl). Эти свойства делают галогены важными для различных химических процессов и производств.</w:t>
      </w:r>
    </w:p>
    <w:p>
      <w:pPr>
        <w:pStyle w:val="paragraphStyleText"/>
      </w:pPr>
      <w:r>
        <w:rPr>
          <w:rStyle w:val="fontStyleText"/>
        </w:rPr>
        <w:t xml:space="preserve">Я считаю, что галогены играют ключевую роль в химии и имеют как полезные, так и опасные свойства. Например, фтор используется в производстве фторсодержащих соединений, которые применяются в зубной пасте для предотвращения кариеса. Однако, в то же время, фтор в больших количествах может быть токсичным и вызывать серьезные проблемы со здоровьем.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«Химия для школьников», где подробно рассматриваются свойства галогенов. В этом учебнике описывается, как фтор, будучи самым реакционноспособным элементом, может реагировать даже с инертными газами при определенных условиях. Это подчеркивает его уникальные свойства и важность в химии.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книги рассказывается о том, как хлор используется для очистки воды. Хлорирование воды позволяет уничтожить патогенные микроорганизмы, что делает воду безопасной для питья. Однако, в этом же эпизоде упоминается, что при неправильном использовании хлор может образовывать токсичные соединения, что подчеркивает его двойственную природу.</w:t>
      </w:r>
    </w:p>
    <w:p>
      <w:pPr>
        <w:pStyle w:val="paragraphStyleText"/>
      </w:pPr>
      <w:r>
        <w:rPr>
          <w:rStyle w:val="fontStyleText"/>
        </w:rPr>
        <w:t xml:space="preserve">Таким образом, галогены, обладая уникальными свойствами, могут быть как полезными, так и опасными. Их реакционная способность делает их важными в химической промышленности, но требует осторожного обращения. В заключение, можно сказать, что галогены — это группа элементов, которые играют значительную роль в нашей жизни, и их свойства необходимо учитывать как в научных исследованиях, так и в повседневной практике.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