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подруге с Новым годом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Новый год и почему это время так важно для нас. Новый год — это не просто смена даты в календаре, это символ обновления, надежды и новых начинаний. В этот волшебный период мы подводим итоги прошедшего года, строим планы на будущее и, конечно, поздравляем друг друга с праздником. Я считаю, что поздравление с Новым годом — это не только приятный жест, но и возможность выразить свои чувства и пожелания близким людям.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можно поздравить подругу с этим замечательным праздником. Например, можно вспомнить о том, как мы вместе отмечали Новый год в прошлом году, как смеялись, делились мечтами и строили планы. Это создает особую атмосферу, когда мы можем вспомнить о приятных моментах и укрепить нашу дружбу.</w:t>
      </w:r>
    </w:p>
    <w:p>
      <w:pPr>
        <w:pStyle w:val="paragraphStyleText"/>
      </w:pPr>
      <w:r>
        <w:rPr>
          <w:rStyle w:val="fontStyleText"/>
        </w:rPr>
        <w:t xml:space="preserve">Представим, что я пишу поздравление своей подруге. Я могу начать с того, что хочу пожелать ей счастья, здоровья и успехов в новом году. Например, я могу сказать: "Дорогая [Имя подруги], с Новым годом! Пусть этот год принесет тебе много радости, удачи и исполнения всех твоих желаний!" Это простое, но искреннее пожелание может сделать ее день особенным.</w:t>
      </w:r>
    </w:p>
    <w:p>
      <w:pPr>
        <w:pStyle w:val="paragraphStyleText"/>
      </w:pPr>
      <w:r>
        <w:rPr>
          <w:rStyle w:val="fontStyleText"/>
        </w:rPr>
        <w:t xml:space="preserve">Микровывод: такие поздравления не только поднимают настроение, но и показывают, как важна дружба в нашей жизни. Они напоминают нам о том, что мы не одни, что рядом есть люди, готовые поддержать и разделить с нами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поздравление с Новым годом — это не просто формальность, это возможность выразить свои чувства и укрепить связи с близкими. Я считаю, что такие моменты делают нашу жизнь ярче и насыщеннее, и я надеюсь, что в новом году у нас будет еще больше поводов для радости и счастья.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