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льдов в мировом океане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eua.54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Льды мирового океана играют важную роль в экосистеме планеты, и их значение трудно переоценить. Давайте рассмотрим, какую функцию выполняют эти ледяные образования и как они влияют на климат и жизнь на Земле. Льды, в первую очередь, представляют собой замерзшую воду, которая образуется в результате понижения температуры. Они могут быть как морскими, так и континентальными, и каждый из этих типов льда имеет свои особенности и функции. Я считаю, что льды мирового океана являются не только важным климатическим регулятором, но и ключевым элементом в поддержании биологического разнообразия океанических экосистем.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показывают, как льды влияют на климат. Например, ледяные шапки и айсберги отражают солнечные лучи, что помогает поддерживать низкие температуры на планете. Это явление называется альбедо. Когда льды тают, поверхность океана становится темнее, что приводит к поглощению большего количества солнечной энергии и, как следствие, к повышению температуры. Это подтверждает, что таяние льдов может привести к глобальному потеплению, что, в свою очередь, угрожает экосистемам и климатическим условиям на Земле.</w:t>
      </w:r>
    </w:p>
    <w:p>
      <w:pPr>
        <w:pStyle w:val="paragraphStyleText"/>
      </w:pPr>
      <w:r>
        <w:rPr>
          <w:rStyle w:val="fontStyleText"/>
        </w:rPr>
        <w:t xml:space="preserve">Кроме того, льды служат средой обитания для множества морских организмов. Например, подводные экосистемы, связанные с морским льдом, являются домом для таких животных, как тюлени и белые медведи, которые зависят от льда для охоты и размножения. Льды также играют важную роль в круговороте питательных веществ, обеспечивая условия для роста фитопланктона, который является основой морской пищевой цепи. Таким образом, льды не только поддерживают климатические условия, но и способствуют биологическому разнообразию.</w:t>
      </w:r>
    </w:p>
    <w:p>
      <w:pPr>
        <w:pStyle w:val="paragraphStyleText"/>
      </w:pPr>
      <w:r>
        <w:rPr>
          <w:rStyle w:val="fontStyleText"/>
        </w:rPr>
        <w:t xml:space="preserve">В заключение, льды мирового океана имеют огромное значение для экосистемы планеты. Они регулируют климат, поддерживают жизнь морских организмов и влияют на глобальные процессы. Я считаю, что сохранение ледяных массивов должно стать приоритетом для человечества, так как их исчезновение может привести к необратимым последствиям для всей планеты.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