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разрушает дружбу?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Дружба — это одно из самых ценных и важных отношений в жизни человека. Но, к сожалению, не всегда дружба оказывается прочной. Вопрос, что разрушает дружбу, является актуальным и требует глубокого анализа. Давайте рассмотрим, что может стать причиной разрыва дружеских связей.</w:t>
      </w:r>
    </w:p>
    <w:p>
      <w:pPr>
        <w:pStyle w:val="paragraphStyleText"/>
      </w:pPr>
      <w:r>
        <w:rPr>
          <w:rStyle w:val="fontStyleText"/>
        </w:rPr>
        <w:t xml:space="preserve">Дружба — это взаимное доверие, поддержка и понимание между людьми. Она основывается на уважении и искренности. Однако, когда в отношениях начинают появляться недопонимания, зависть или предательство, дружба может оказаться под угрозой. Я считаю, что основными факторами, разрушающими дружбу, являются недоверие, зависть и отсутствие общения.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"Друзья" А. П. Чехова. В этом произведении автор описывает отношения двух друзей, которые, казалось бы, были неразлучны. Однако, с течением времени, между ними начинают возникать трения. Один из друзей начинает завидовать успехам другого, что приводит к недопониманию и конфликтам. Чехов мастерски показывает, как зависть может разрушить даже самые крепкие узы дружбы. В одном из эпизодов герой, испытывая зависть к достижениям своего друга, начинает говорить о нем за спиной, что в конечном итоге приводит к разрыву их отношений.</w:t>
      </w:r>
    </w:p>
    <w:p>
      <w:pPr>
        <w:pStyle w:val="paragraphStyleText"/>
      </w:pPr>
      <w:r>
        <w:rPr>
          <w:rStyle w:val="fontStyleText"/>
        </w:rPr>
        <w:t xml:space="preserve">Этот пример наглядно демонстрирует, как зависть и недоверие могут разрушить дружбу. Вместо того чтобы поддерживать друг друга, друзья начинают конкурировать, что приводит к конфликтам и недопониманию. Таким образом, поведение героя подтверждает мой тезис о том, что зависть и недоверие являются основными факторами, разрушающими дружеские связи.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— это хрупкое отношение, которое требует постоянного внимания и заботы. Недоверие, зависть и отсутствие общения могут стать причиной ее разрушения. Поэтому важно беречь дружбу и работать над отношениями, чтобы они оставались крепкими и искренними.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