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Мечты Евгения в поэме "Медный всадник"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dari4.boiczova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А.С. Пушкина "Медный всадник" мечты Евгения играют ключевую роль в раскрытии его внутреннего мира и конфликта с окружающей действительностью. Давайте рассмотрим, что такое мечта и как она влияет на жизнь человека. Мечта — это не просто фантазия, это стремление к чему-то большему, к идеалу, который может быть недостижим. Она наполняет жизнь смыслом, вдохновляет на действия, но в то же время может стать источником страданий, если реальность не соответствует ожиданиям. Я считаю, что мечты Евгения в "Медном всаднике" отражают его внутренние переживания и противоречия, которые приводят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поэме "Медный всадник". Главный герой, Евгений, мечтает о спокойной и счастливой жизни в Петербурге, где он может быть свободным и независимым. Он представляет себе идеальный мир, в котором нет ни бедности, ни страха перед властью. Однако его мечты сталкиваются с жестокой реальностью, когда на город обрушивается наводнение. В этом эпизоде мы видим, как мечты Евгения рушатся, и он оказывается одиноким и беспомощным перед лицом стихии и власти, олицетворяемой Медным всадником.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могут быть разрушены обстоятельствами, которые находятся вне контроля человека. Евгений, который мечтал о счастье и благополучии, сталкивается с трагедией, и его идеалы оказываются неуместными в условиях, когда жизнь человека зависит от капризов природы и власти. Таким образом, мечты Евгения становятся символом его внутренней борьбы и несоответствия между желаемым и реальным.</w:t>
      </w:r>
    </w:p>
    <w:p>
      <w:pPr>
        <w:pStyle w:val="paragraphStyleText"/>
      </w:pPr>
      <w:r>
        <w:rPr>
          <w:rStyle w:val="fontStyleText"/>
        </w:rPr>
        <w:t xml:space="preserve">В заключение, мечты Евгения в поэме "Медный всадник" подчеркивают его стремление к лучшей жизни, но также и его трагическую судьбу, когда эти мечты сталкиваются с жестокой реальностью. Я считаю, что Пушкин мастерски показывает, как мечты могут вдохновлять, но в то же время и разрушать, если они не соответствуют действительности.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