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Идти своей дорогой: что это значит?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Юдаева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значит "идти своей дорогой", является актуальным в современном обществе, где каждый человек стремится найти свое место и реализовать свои мечты. Этот вопрос затрагивает важные аспекты личной свободы, самовыражения и поиска своего пути в жизни. Идти своей дорогой — это значит следовать своим убеждениям, не поддаваться давлению окружающих и стремиться к своим целям, несмотря на трудности и преграды.</w:t>
      </w:r>
    </w:p>
    <w:p>
      <w:pPr>
        <w:pStyle w:val="paragraphStyleText"/>
      </w:pPr>
      <w:r>
        <w:rPr>
          <w:rStyle w:val="fontStyleText"/>
        </w:rPr>
        <w:t xml:space="preserve">Под понятием "идти своей дорогой" можно понимать не только физическое движение по определенному пути, но и метафорическое — следование своим жизненным принципам и ценностям. Это означает, что человек осознает свои желания и стремится к их реализации, даже если это требует от него смелости и решительности. Я считаю, что идти своей дорогой — это важный аспект личностного роста и самореализации.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Главный герой, старик Сантьяго, является ярким примером человека, который идет своей дорогой. Несмотря на то, что он долгое время не ловил рыбу и его считали неудачником, он не теряет веры в себя и продолжает бороться за свою мечту — поймать большую рыбу. В этом произведении мы видим, как Сантьяго, несмотря на все трудности, не отступает от своего пути. Он отправляется в море, полон решимости и надежды, что именно сегодня ему удастся поймать свою рыбу.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идти своей дорогой — это не только о достижении успеха, но и о внутренней силе и стойкости. Сантьяго, сражаясь с марлином, демонстрирует, что важно не только достичь цели, но и сохранять достоинство и мужество в процессе. Его борьба символизирует стремление человека к самореализации и преодолению трудностей, что и является сутью понятия "идти своей дорогой".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идти своей дорогой — это значит следовать своим убеждениям и мечтам, несмотря на преграды. Как показывает пример Сантьяго, важно не только достигать целей, но и сохранять веру в себя и свои силы. Каждый из нас может найти свою дорогу, если будет готов к борьбе и не будет бояться идти против течения.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