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Субполярные пояса: особенности и экосистемы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тпщри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Субполярные пояса представляют собой уникальные природные зоны, находящиеся на границе между полярными и умеренными климатическими регионами. Вопрос, который мы можем задать, касается их особенностей и экосистем. Что же такое субполярные пояса и какие характеристики делают их столь уникальными? Субполярные пояса характеризуются холодным климатом, коротким летом и длинной зимой, а также специфическими экосистемами, которые адаптировались к суровым условиям. Я считаю, что субполярные пояса играют важную роль в поддержании биологического разнообразия и экосистемных услуг, несмотря на их кажущуюся суровость.</w:t>
      </w:r>
    </w:p>
    <w:p>
      <w:pPr>
        <w:pStyle w:val="paragraphStyleText"/>
      </w:pPr>
      <w:r>
        <w:rPr>
          <w:rStyle w:val="fontStyleText"/>
        </w:rPr>
        <w:t xml:space="preserve">Обратимся к исследованиям, которые описывают экосистемы субполярных поясов. В этих регионах, таких как тундра, можно наблюдать разнообразие флоры и фауны, которые адаптировались к экстремальным условиям. Например, в тундре растут мхи, лишайники, карликовые деревья и кустарники, которые способны выживать в условиях низких температур и короткого вегетационного периода. Животные, такие как северные олени, волки и различные виды птиц, также адаптировались к жизни в этих условиях, развив уникальные стратегии выживания.</w:t>
      </w:r>
    </w:p>
    <w:p>
      <w:pPr>
        <w:pStyle w:val="paragraphStyleText"/>
      </w:pPr>
      <w:r>
        <w:rPr>
          <w:rStyle w:val="fontStyleText"/>
        </w:rPr>
        <w:t xml:space="preserve">Одним из ярких примеров является поведение северного оленя, который мигрирует на большие расстояния в поисках пищи. Это демонстрирует, как животные в субполярных зонах приспосабливаются к изменяющимся условиям окружающей среды. Миграция оленей не только помогает им выживать, но и способствует распространению семян растений, что, в свою очередь, поддерживает экосистему. Таким образом, мы видим, что экосистемы субполярных поясов, несмотря на их кажущуюся простоту, являются сложными и взаимосвязанными.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субполярные пояса представляют собой важные экосистемы, которые играют ключевую роль в поддержании биологического разнообразия. Их особенности, такие как холодный климат и адаптированные виды, делают их уникальными и важными для изучения. Я считаю, что понимание этих экосистем поможет нам лучше заботиться о них и сохранять их для будущих поколений.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