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Монархия и республика: плюсы и минусы двух форм правления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tsarevpasha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какая форма правления лучше — монархия или республика, остается актуальным на протяжении многих веков. Обе системы имеют свои преимущества и недостатки, и их сравнение позволяет глубже понять, как они влияют на жизнь общества и государства.</w:t>
      </w:r>
    </w:p>
    <w:p>
      <w:pPr>
        <w:pStyle w:val="paragraphStyleText"/>
      </w:pPr>
      <w:r>
        <w:rPr>
          <w:rStyle w:val="fontStyleText"/>
        </w:rPr>
        <w:t xml:space="preserve">Монархия — это форма правления, при которой власть сосредоточена в руках одного человека, монарха, который может быть как абсолютным, так и конституционным. В абсолютной монархии монарх имеет неограниченные полномочия, в то время как в конституционной — его власть ограничена законом и парламентом. Республика, в свою очередь, представляет собой систему, где власть принадлежит народу, а выборные органы власти осуществляют управление страной.</w:t>
      </w:r>
    </w:p>
    <w:p>
      <w:pPr>
        <w:pStyle w:val="paragraphStyleText"/>
      </w:pPr>
      <w:r>
        <w:rPr>
          <w:rStyle w:val="fontStyleText"/>
        </w:rPr>
        <w:t xml:space="preserve">Я считаю, что каждая из этих форм правления имеет свои сильные и слабые стороны, которые могут оказывать значительное влияние на развитие государства и его граждан.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истории, когда в Англии произошла смена монархии на республику в XVII веке. В это время под руководством Оливера Кромвеля была установлена республика, которая, несмотря на свои идеалы, столкнулась с множеством проблем, включая внутренние конфликты и отсутствие стабильности. Это показывает, что даже в республиканской системе, где власть принадлежит народу, могут возникать трудности, связанные с управлением и согласованием интересов различных групп.</w:t>
      </w:r>
    </w:p>
    <w:p>
      <w:pPr>
        <w:pStyle w:val="paragraphStyleText"/>
      </w:pPr>
      <w:r>
        <w:rPr>
          <w:rStyle w:val="fontStyleText"/>
        </w:rPr>
        <w:t xml:space="preserve">С другой стороны, в абсолютной монархии, как, например, в России до 1917 года, власть царя была неограниченной, что позволяло быстро принимать решения и проводить реформы. Однако такая концентрация власти часто приводила к злоупотреблениям и игнорированию интересов народа.</w:t>
      </w:r>
    </w:p>
    <w:p>
      <w:pPr>
        <w:pStyle w:val="paragraphStyleText"/>
      </w:pPr>
      <w:r>
        <w:rPr>
          <w:rStyle w:val="fontStyleText"/>
        </w:rPr>
        <w:t xml:space="preserve">Таким образом, можно сделать вывод, что ни одна из форм правления не является идеальной. Монархия может обеспечить стабильность и единство, но рискует стать деспотичной, в то время как республика, хотя и более демократична, может столкнуться с проблемами управления и конфликтами. Важно учитывать, что эффективность той или иной формы правления зависит от конкретных исторических и культурных условий, в которых она функционирует.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выбор между монархией и республикой не является однозначным. Каждая из форм имеет свои плюсы и минусы, и их успешность зависит от множества факторов, включая уровень политической культуры, традиции и потребности общества.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