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человека: Пежемская Галина Валентиновна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каждый человек уникален и неповторим. Но что делает человека таким, каким он есть? Каковы его качества, привычки и особенности, которые формируют его личность? Давайте рассмотрим, что такое личность и как она проявляется в жизни конкретного человека.</w:t>
      </w:r>
    </w:p>
    <w:p>
      <w:pPr>
        <w:pStyle w:val="paragraphStyleText"/>
      </w:pPr>
      <w:r>
        <w:rPr>
          <w:rStyle w:val="fontStyleText"/>
        </w:rPr>
        <w:t xml:space="preserve">Личность — это совокупность индивидуальных характеристик, которые определяют поведение, мысли и чувства человека. Она формируется под воздействием различных факторов: воспитания, окружения, жизненного опыта. Я считаю, что личность человека — это не только его внешние проявления, но и внутренний мир, который зачастую остается скрытым от посторонних глаз.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Галины Валентиновны Пежемской. Она — человек, который оставляет яркий след в жизни окружающих. Галина Валентиновна — педагог с многолетним стажем, и ее любовь к детям и профессии заметна с первого взгляда. Она всегда готова прийти на помощь, поддержать и вдохновить своих учеников. В ее классе царит атмосфера доверия и уважения, что позволяет детям раскрывать свои таланты и способности.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ее личность, является случай, когда один из учеников столкнулся с трудностями в учебе. Вместо того чтобы просто указать на его ошибки, Галина Валентиновна организовала дополнительные занятия, на которых не только объясняла материал, но и старалась понять, что именно мешает ребенку учиться. Она проявила терпение и заботу, что помогло ученику не только улучшить свои оценки, но и поверить в себя. Этот пример показывает, как Галина Валентиновна использует свои качества — доброту, понимание и профессионализм — для того, чтобы помочь другим.</w:t>
      </w:r>
    </w:p>
    <w:p>
      <w:pPr>
        <w:pStyle w:val="paragraphStyleText"/>
      </w:pPr>
      <w:r>
        <w:rPr>
          <w:rStyle w:val="fontStyleText"/>
        </w:rPr>
        <w:t xml:space="preserve">Таким образом, личность Галины Валентиновны Пежемской — это сочетание профессионализма и человеческих качеств, которые делают ее выдающимся педагогом и замечательным человеком. Она вдохновляет своих учеников и коллег, оставляя после себя светлый след в сердцах людей. Я считаю, что такие личности, как Галина Валентиновна, делают наш мир лучше, наполняя его добротой и пониманием.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