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Краткое содержание повести 'Тарас Бульба'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antoha2011natalya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Повесть "Тарас Бульба" написана Николаем Васильевичем Гоголем и является одним из самых известных произведений русской литературы. В ней рассказывается о жизни и борьбе запорожских казаков в XVI-XVII веках, а также о семейных и патриотических ценностях.</w:t>
      </w:r>
    </w:p>
    <w:p>
      <w:pPr>
        <w:pStyle w:val="paragraphStyleText"/>
      </w:pPr>
      <w:r>
        <w:rPr>
          <w:rStyle w:val="fontStyleText"/>
        </w:rPr>
        <w:t xml:space="preserve">Главный герой повести, Тарас Бульба, — старый казак, который возвращается в родное село после долгого отсутствия. Он рад встрече с сыновьями, Остапом и Андрием, и решает отправить их на службу в казацкий полк. Тарас гордится своим казачьим происхождением и мечтает о том, чтобы его сыновья стали настоящими воинами, защищающими свою землю от врагов.</w:t>
      </w:r>
    </w:p>
    <w:p>
      <w:pPr>
        <w:pStyle w:val="paragraphStyleText"/>
      </w:pPr>
      <w:r>
        <w:rPr>
          <w:rStyle w:val="fontStyleText"/>
        </w:rPr>
        <w:t xml:space="preserve">Сюжет повести разворачивается на фоне исторических событий, когда казаки ведут борьбу против польского владычества. Тарас Бульба, как истинный патриот, готов отдать жизнь за свободу своей родины. Однако, его сыновья, особенно Андрий, оказываются перед выбором между долгом перед отцом и любовью к польской девушке. Это внутреннее противоречие приводит к трагическим последствиям.</w:t>
      </w:r>
    </w:p>
    <w:p>
      <w:pPr>
        <w:pStyle w:val="paragraphStyleText"/>
      </w:pPr>
      <w:r>
        <w:rPr>
          <w:rStyle w:val="fontStyleText"/>
        </w:rPr>
        <w:t xml:space="preserve">В повести Гоголь мастерски описывает характеры героев, их внутренние конфликты и борьбу за идеалы. Тарас Бульба — это символ казачьей воли и силы, но в то же время он является и трагической фигурой, так как его жестокие методы и непонимание чувств сыновей приводят к их разрыву. Остап, следуя отцовским традициям, становится настоящим героем, но его судьба также оказывается печальной.</w:t>
      </w:r>
    </w:p>
    <w:p>
      <w:pPr>
        <w:pStyle w:val="paragraphStyleText"/>
      </w:pPr>
      <w:r>
        <w:rPr>
          <w:rStyle w:val="fontStyleText"/>
        </w:rPr>
        <w:t xml:space="preserve">В финале повести Тарас Бульба, потеряв обоих сыновей, остается один, но его дух и стремление к свободе продолжают жить. Он умирает в бою, сражаясь за свою землю, что подчеркивает его преданность идеалам казачества.</w:t>
      </w:r>
    </w:p>
    <w:p>
      <w:pPr>
        <w:pStyle w:val="paragraphStyleText"/>
      </w:pPr>
      <w:r>
        <w:rPr>
          <w:rStyle w:val="fontStyleText"/>
        </w:rPr>
        <w:t xml:space="preserve">Таким образом, "Тарас Бульба" — это не только история о казаках, но и глубокая философская повесть о любви, предательстве, долге и свободе, которая заставляет читателя задуматься о вечных ценностях.</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