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Молодость Льва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Летвин Настаящий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Молодость — это период жизни, наполненный энергией, стремлением к познанию и поиском своего места в мире. Вопрос о том, как молодость формирует личность и влияет на дальнейшую судьбу человека, всегда был актуален. Молодость — это время, когда закладываются основы характера, формируются жизненные ценности и убеждения. Я считаю, что молодость Льва Толстого, его стремление к самопознанию и поиску смысла жизни, оказали значительное влияние на его творчество и философские взгляды.</w:t>
      </w:r>
    </w:p>
    <w:p>
      <w:pPr>
        <w:pStyle w:val="paragraphStyleText"/>
      </w:pPr>
      <w:r>
        <w:rPr>
          <w:rStyle w:val="fontStyleText"/>
        </w:rPr>
        <w:t xml:space="preserve">Обратимся к биографии Льва Толстого, чтобы лучше понять, как его молодость отразилась на его произведениях. В юности Толстой был полон амбиций и стремлений. Он учился в Казанском университете, где столкнулся с различными идеями и философиями, что способствовало его интеллектуальному развитию. В это время он также начал писать, и его первые произведения отражают его внутренние переживания и поиски.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его молодости является служба в армии во время Крымской войны. Этот опыт стал для него настоящим испытанием, которое заставило задуматься о смысле жизни и о том, что такое настоящая доблесть. В своих воспоминаниях он описывал ужас войны, страдания солдат и бессмысленность насилия. Этот опыт сформировал его гуманистические взгляды и стремление к миру и справедливости.</w:t>
      </w:r>
    </w:p>
    <w:p>
      <w:pPr>
        <w:pStyle w:val="paragraphStyleText"/>
      </w:pPr>
      <w:r>
        <w:rPr>
          <w:rStyle w:val="fontStyleText"/>
        </w:rPr>
        <w:t xml:space="preserve">Таким образом, молодость Толстого была временем глубоких размышлений и поисков. Его переживания и наблюдения стали основой для многих его произведений, в которых он исследует человеческую природу, моральные дилеммы и смысл жизни. Являясь свидетелем страданий и несправедливости, он пришел к выводу, что истинное счастье возможно только через любовь и сострадание к другим.</w:t>
      </w:r>
    </w:p>
    <w:p>
      <w:pPr>
        <w:pStyle w:val="paragraphStyleText"/>
      </w:pPr>
      <w:r>
        <w:rPr>
          <w:rStyle w:val="fontStyleText"/>
        </w:rPr>
        <w:t xml:space="preserve">В заключение, молодость Льва Толстого сыграла ключевую роль в формировании его личности и творчества. Его стремление к самопознанию и глубокие размышления о жизни и смерти, о добре и зле, о любви и ненависти нашли отражение в его произведениях, которые продолжают волновать и вдохновлять читателей по всему миру.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