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и происхождение имени Вика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Васильченко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Имя — это не просто набор звуков, это символ, который несет в себе определенные значения и ассоциации. Вопрос о значении и происхождении имени Вика вызывает интерес, так как каждое имя имеет свою историю и уникальные черты. Имя Вика является сокращенной формой от имени Виктория, которое в переводе с латинского языка означает "победа". Это имя стало популярным благодаря римской богине победы, что придает ему особую значимость и положительную энергетику.</w:t>
      </w:r>
    </w:p>
    <w:p>
      <w:pPr>
        <w:pStyle w:val="paragraphStyleText"/>
      </w:pPr>
      <w:r>
        <w:rPr>
          <w:rStyle w:val="fontStyleText"/>
        </w:rPr>
        <w:t xml:space="preserve">Я считаю, что имя Вика символизирует не только победу, но и силу духа, уверенность в себе и стремление к достижению целей. Люди с этим именем часто обладают яркой индивидуальностью и способны вдохновлять окружающих. В истории можно найти множество известных личностей с именем Виктория, которые добились значительных успехов в различных сферах, что также подчеркивает силу и значение этого имени.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проиллюстрировать, как имя Вика может отражать характер и судьбу человека. В романе "Анна Каренина" Льва Толстого мы встречаем персонажа по имени Вика, которая является символом независимости и силы. Она не боится принимать решения и всегда стремится к своей цели, что делает ее ярким и запоминающимся персонажем. В одном из эпизодов Вика решает изменить свою жизнь, несмотря на общественное мнение и предвзятости. Это решение становится поворотным моментом в ее судьбе, и она находит свое счастье, что подтверждает тезис о том, что имя Вика связано с победой и стремлением к лучшему.</w:t>
      </w:r>
    </w:p>
    <w:p>
      <w:pPr>
        <w:pStyle w:val="paragraphStyleText"/>
      </w:pPr>
      <w:r>
        <w:rPr>
          <w:rStyle w:val="fontStyleText"/>
        </w:rPr>
        <w:t xml:space="preserve">Таким образом, имя Вика не только имеет глубокие исторические корни, но и отражает характер и жизненные установки людей, которые его носят. Оно символизирует победу, силу и уверенность, что делает его особенно привлекательным для многих. В заключение, можно сказать, что имя Вика — это не просто слово, а целая история, полная значений и ассоциаций, которые продолжают жить в сердцах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