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Гипотезы происхождения жизни: биогенез или абиогенез?</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Ev20208bwolA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происхождении жизни на Земле является одной из самых загадочных и обсуждаемых тем в науке. Существует две основные гипотезы, которые пытаются объяснить, как возникла жизнь: биогенез и абиогенез. Биогенез утверждает, что жизнь может возникнуть только из уже существующей жизни, тогда как абиогенез предполагает, что жизнь могла возникнуть из неживой материи. Давайте рассмотрим, что такое биогенез и абиогенез.</w:t>
      </w:r>
    </w:p>
    <w:p>
      <w:pPr>
        <w:pStyle w:val="paragraphStyleText"/>
      </w:pPr>
      <w:r>
        <w:rPr>
          <w:rStyle w:val="fontStyleText"/>
        </w:rPr>
        <w:t xml:space="preserve">Биогенез — это теория, согласно которой все живые организмы происходят от предшествующих живых форм. Эта гипотеза была подтверждена множеством экспериментов, таких как работы Луи Пастера, который опроверг теорию самозарождения, показав, что микроорганизмы появляются только из других микроорганизмов. Абиогенез, в свою очередь, предполагает, что жизнь могла возникнуть из простых химических соединений в условиях, существовавших на ранней Земле. Эта гипотеза основывается на экспериментах, таких как опыт Стэнли Миллера, который продемонстрировал, что из простых молекул могут образовываться аминокислоты — строительные блоки жизни.</w:t>
      </w:r>
    </w:p>
    <w:p>
      <w:pPr>
        <w:pStyle w:val="paragraphStyleText"/>
      </w:pPr>
      <w:r>
        <w:rPr>
          <w:rStyle w:val="fontStyleText"/>
        </w:rPr>
        <w:t xml:space="preserve">Я считаю, что обе гипотезы имеют право на существование и могут быть рассмотрены в контексте научных исследований. Однако, на данный момент, абиогенез кажется более вероятным, так как он объясняет, как жизнь могла возникнуть в условиях, когда еще не существовало сложных организмов.</w:t>
      </w:r>
    </w:p>
    <w:p>
      <w:pPr>
        <w:pStyle w:val="paragraphStyleText"/>
      </w:pPr>
      <w:r>
        <w:rPr>
          <w:rStyle w:val="fontStyleText"/>
        </w:rPr>
        <w:t xml:space="preserve">Обратимся к эксперименту Стэнли Миллера, который в 1953 году провел знаменитый опыт, воссоздав условия ранней Земли. Он смешал водяной пар, метан, аммиак и водород, и подверг эту смесь электрическим разрядам, имитируя молнии. В результате эксперимента были получены аминокислоты, которые являются основными компонентами белков. Этот эксперимент стал важным шагом в поддержке гипотезы абиогенеза, так как он показал, что из простых химических веществ могут образовываться сложные органические молекулы.</w:t>
      </w:r>
    </w:p>
    <w:p>
      <w:pPr>
        <w:pStyle w:val="paragraphStyleText"/>
      </w:pPr>
      <w:r>
        <w:rPr>
          <w:rStyle w:val="fontStyleText"/>
        </w:rPr>
        <w:t xml:space="preserve">Анализируя этот эксперимент, можно сделать вывод, что он подтверждает тезис о возможности возникновения жизни из неживой материи. Полученные результаты показывают, что в определенных условиях простые молекулы могут эволюционировать в более сложные структуры, что является основой для возникновения жизни.</w:t>
      </w:r>
    </w:p>
    <w:p>
      <w:pPr>
        <w:pStyle w:val="paragraphStyleText"/>
      </w:pPr>
      <w:r>
        <w:rPr>
          <w:rStyle w:val="fontStyleText"/>
        </w:rPr>
        <w:t xml:space="preserve">В заключение, вопрос о происхождении жизни остается открытым и требует дальнейших исследований. Хотя обе гипотезы имеют свои аргументы, абиогенез, на мой взгляд, предлагает более убедительное объяснение того, как жизнь могла возникнуть на нашей планете. Научные открытия в этой области продолжают развиваться, и, возможно, в будущем мы сможем получить более четкие ответы на этот сложный вопрос.</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