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Свет Луны и туман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Анастасия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Вопрос темы. Как свет луны и туман влияют на восприятие окружающего мира? Эти природные явления часто служат фоном для различных литературных произведений, создавая особую атмосферу и настраивая читателя на определенный лад.</w:t>
      </w:r>
    </w:p>
    <w:p>
      <w:pPr>
        <w:pStyle w:val="paragraphStyleText"/>
      </w:pPr>
      <w:r>
        <w:rPr>
          <w:rStyle w:val="fontStyleText"/>
        </w:rPr>
        <w:t xml:space="preserve">Толкование ключевого понятия. Свет луны — это мягкий, холодный свет, который освещает ночное небо и придает ему загадочность. Туман же, в свою очередь, создает эффект неясности и неопределенности, скрывая детали и размывая границы. Вместе они формируют уникальную атмосферу, способную вызывать у человека различные эмоции и ассоциации.</w:t>
      </w:r>
    </w:p>
    <w:p>
      <w:pPr>
        <w:pStyle w:val="paragraphStyleText"/>
      </w:pPr>
      <w:r>
        <w:rPr>
          <w:rStyle w:val="fontStyleText"/>
        </w:rPr>
        <w:t xml:space="preserve">Тезис. Я считаю, что свет луны и туман могут служить символами надежды и неопределенности, отражая внутренние переживания человека и его восприятие мира.</w:t>
      </w:r>
    </w:p>
    <w:p>
      <w:pPr>
        <w:pStyle w:val="paragraphStyleText"/>
      </w:pPr>
      <w:r>
        <w:rPr>
          <w:rStyle w:val="fontStyleText"/>
        </w:rPr>
        <w:t xml:space="preserve">Обратимся к рассказу «Свет Луны и туман». В этом произведении автор описывает ночной пейзаж, где лунный свет пробивается сквозь густой туман, создавая волшебную, но в то же время тревожную атмосферу. Главный герой, блуждая по этому мистическому пространству, сталкивается с собственными страхами и сомнениями.</w:t>
      </w:r>
    </w:p>
    <w:p>
      <w:pPr>
        <w:pStyle w:val="paragraphStyleText"/>
      </w:pPr>
      <w:r>
        <w:rPr>
          <w:rStyle w:val="fontStyleText"/>
        </w:rPr>
        <w:t xml:space="preserve">В одном из эпизодов герой останавливается, чтобы полюбоваться луной, и в этот момент туман окутывает его, словно пытаясь скрыть его от реальности. Этот момент символизирует его внутреннюю борьбу: он хочет увидеть свет, но туман мешает ему это сделать. Таким образом, свет луны становится символом надежды, а туман — символом неопределенности и страха.</w:t>
      </w:r>
    </w:p>
    <w:p>
      <w:pPr>
        <w:pStyle w:val="paragraphStyleText"/>
      </w:pPr>
      <w:r>
        <w:rPr>
          <w:rStyle w:val="fontStyleText"/>
        </w:rPr>
        <w:t xml:space="preserve">Микровывод. Этот эпизод показывает, как свет луны и туман влияют на восприятие героя. Он стремится к ясности и пониманию, но сталкивается с преградами, которые мешают ему достичь своей цели. Это подчеркивает тезис о том, что свет луны и туман могут отражать внутренние переживания человека.</w:t>
      </w:r>
    </w:p>
    <w:p>
      <w:pPr>
        <w:pStyle w:val="paragraphStyleText"/>
      </w:pPr>
      <w:r>
        <w:rPr>
          <w:rStyle w:val="fontStyleText"/>
        </w:rPr>
        <w:t xml:space="preserve">Заключение. В итоге, свет луны и туман в литературе служат не только фоном, но и важными символами, которые помогают глубже понять внутренний мир героев. Они создают атмосферу, в которой каждый читатель может найти отражение своих собственных чувств и переживаний, подтверждая, что природа может быть мощным инструментом для передачи человеческих эмоций.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