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Хореографические школы Большого и Мариинского театров: Сравнительный анализ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хореографических школах России, в частности, о школах Большого и Мариинского театров, является актуальным и интересным. Эти два театра представляют собой не только выдающиеся культурные учреждения, но и важные центры развития балетного искусства в стране. Каждый из них имеет свои уникальные традиции, подходы к обучению и репертуар, что делает их сравнение особенно увлекательным.</w:t>
      </w:r>
    </w:p>
    <w:p>
      <w:pPr>
        <w:pStyle w:val="paragraphStyleText"/>
      </w:pPr>
      <w:r>
        <w:rPr>
          <w:rStyle w:val="fontStyleText"/>
        </w:rPr>
        <w:t xml:space="preserve">Хореографическая школа — это система подготовки танцоров, которая включает в себя не только физическую подготовку, но и развитие артистизма, музыкальности и сценического мышления. Важно отметить, что каждая школа формировалась под влиянием различных исторических и культурных факторов, что и определило их отличия. Я считаю, что хореографические школы Большого и Мариинского театров, несмотря на общие корни, имеют свои уникальные особенности, которые влияют на стиль и технику исполнения.</w:t>
      </w:r>
    </w:p>
    <w:p>
      <w:pPr>
        <w:pStyle w:val="paragraphStyleText"/>
      </w:pPr>
      <w:r>
        <w:rPr>
          <w:rStyle w:val="fontStyleText"/>
        </w:rPr>
        <w:t xml:space="preserve">Обратимся к хореографической школе Большого театра. Эта школа известна своей академической строгостью и вниманием к классической технике. В Большом театре акцент делается на развитие физической силы и выносливости танцоров, что позволяет им выполнять сложные технические элементы. Примером может служить балет "Спящая красавица", где исполнители демонстрируют не только виртуозность, но и глубокую эмоциональность. В этом произведении хореография подчеркивает характеры героев, что делает танец не просто физическим действием, а настоящим искусством.</w:t>
      </w:r>
    </w:p>
    <w:p>
      <w:pPr>
        <w:pStyle w:val="paragraphStyleText"/>
      </w:pPr>
      <w:r>
        <w:rPr>
          <w:rStyle w:val="fontStyleText"/>
        </w:rPr>
        <w:t xml:space="preserve">С другой стороны, Мариинский театр славится своей выразительностью и эмоциональной насыщенностью. Здесь хореография часто более свободная и импровизационная. В балете "Лебединое озеро" можно увидеть, как танец передает внутренние переживания героини, что делает его особенно трогательным. Мариинская школа акцентирует внимание на артистизме и способности танцоров передавать чувства через движение, что создает уникальную атмосферу на сцене.</w:t>
      </w:r>
    </w:p>
    <w:p>
      <w:pPr>
        <w:pStyle w:val="paragraphStyleText"/>
      </w:pPr>
      <w:r>
        <w:rPr>
          <w:rStyle w:val="fontStyleText"/>
        </w:rPr>
        <w:t xml:space="preserve">Таким образом, хореографические школы Большого и Мариинского театров представляют собой два разных подхода к балетному искусству. Большой театр делает акцент на технику и физическую подготовку, в то время как Мариинский театр сосредоточен на эмоциональной выразительности и артистизме. Оба подхода имеют право на существование и обогащают российское балетное искусство, создавая разнообразие и богатство стилей. В заключение, можно сказать, что каждая из школ вносит свой вклад в развитие балета, и их сравнение позволяет глубже понять богатство и многообразие этого искусства.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