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Маши Мироновой и Петра Гринева в романе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dimitrybatakov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любви, особенно в контексте классической литературы, всегда вызывает интерес и обсуждение. Какова природа любви между Маша Мироновой и Петром Гриневым в романе А.С. Пушкина «Капитанская дочка»? Это чувство, которое объединяет людей, порой становится основой их жизни, а иногда и причиной трагедий. В данном случае любовь героев является не только личным чувством, но и отражением исторических и социальных реалий того времени.</w:t>
      </w:r>
    </w:p>
    <w:p>
      <w:pPr>
        <w:pStyle w:val="paragraphStyleText"/>
      </w:pPr>
      <w:r>
        <w:rPr>
          <w:rStyle w:val="fontStyleText"/>
        </w:rPr>
        <w:t xml:space="preserve">Любовь — это глубокое и многогранное чувство, которое может проявляться в различных формах: от романтической привязанности до жертвенности и преданности. В романе «Капитанская дочка» любовь между Машей и Петром становится символом чистоты и искренности, способной преодолеть все преграды. Я считаю, что любовь Маши и Петра является примером истинного чувства, которое не поддается влиянию внешних обстоятельств и остается верным даже в самые трудные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отношений между главными героями. В начале романа мы видим, как Петр Гринев, молодой офицер, попадает в сложные обстоятельства, связанные с восстанием Пугачева. В этом контексте он встречает Машу Миронову, дочь капитана, и между ними возникает искреннее чувство. Петр, несмотря на все трудности, проявляет мужество и благородство, что привлекает Машу. Например, когда он рискует своей жизнью, чтобы спасти Машу от Пугачева, это подчеркивает его преданность и готовность к жертве ради любимой.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вдохновлять на благородные поступки. Петр не только влюблен в Машу, но и готов бороться за ее счастье, что делает их отношения еще более значимыми. Таким образом, их любовь становится символом надежды и стойкости в условиях исторической нестабильности.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Маши и Петра в романе «Капитанская дочка» является ярким примером того, как истинные чувства могут преодолевать любые преграды. Их история показывает, что любовь — это не только романтика, но и готовность к жертве, поддержка и верность в трудные времена. Я считаю, что именно эта любовь делает роман актуальным и по сей день, вдохновляя читателей на размышления о настоящих чувствах.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