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Научная хронология и летоисчисление в истории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Маша Берендеева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Научная хронология и летоисчисление — это важные аспекты, которые помогают нам понять, как развивалась история России и как мы воспринимаем время. Вопрос о том, как именно мы измеряем время и какие системы летоисчисления использовались в разные эпохи, является актуальным и интересным. Давайте рассмотрим, что такое летоисчисление и как оно связано с историей России.</w:t>
      </w:r>
    </w:p>
    <w:p>
      <w:pPr>
        <w:pStyle w:val="paragraphStyleText"/>
      </w:pPr>
      <w:r>
        <w:rPr>
          <w:rStyle w:val="fontStyleText"/>
        </w:rPr>
        <w:t xml:space="preserve">Летоисчисление — это система, по которой ведется отсчет времени, основанная на определенных событиях или явлениях. В истории России использовались различные системы летоисчисления, начиная с византийского и заканчивая современным григорианским календарем. Каждая из этих систем отражала особенности времени и культуры, в которой она существовала. Например, в Древней Руси использовалось летоисчисление от сотворения мира, которое было характерно для православной традиции. Я считаю, что понимание этих систем летоисчисления позволяет глубже осознать исторические процессы и события, происходившие в России.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«История России» А. С. Пушкина, где автор описывает важные моменты, связанные с летоисчислением. В одном из эпизодов он упоминает, как в XVI веке в России началось использование юлианского календаря, что стало значительным шагом в развитии научной хронологии. Это изменение позволило более точно фиксировать события и упрощало взаимодействие с другими странами, использующими аналогичные системы.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переход на юлианский календарь не только упростил летоисчисление, но и способствовал интеграции России в международное сообщество. Это подтверждает мой тезис о том, что научная хронология и летоисчисление играют ключевую роль в понимании исторического контекста и развития страны.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научная хронология и летоисчисление в истории России — это не просто сухие факты, а важные инструменты, которые помогают нам осмыслить прошлое. Понимание этих систем позволяет нам лучше ориентироваться в исторических событиях и их значении для современности. Я считаю, что изучение летоисчисления и хронологии — это необходимый шаг для каждого, кто хочет глубже понять историю своей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