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Роль искусства в жизни человека на примерах О. Генри и Л. Толстого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dxrkkkki4</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Искусство — это важная составляющая человеческой жизни, которая помогает нам понять мир, в котором мы живем, и самих себя. Искусство может принимать различные формы: литература, живопись, музыка и театр. Оно служит не только средством самовыражения, но и способом передачи знаний, эмоций и опыта. Вопрос о роли искусства в жизни человека становится особенно актуальным в современном мире, где мы сталкиваемся с множеством вызовов и изменений. Я считаю, что искусство играет ключевую роль в формировании личности и мировосприятия человека, помогая ему осознать свои чувства и переживания.</w:t>
      </w:r>
    </w:p>
    <w:p>
      <w:pPr>
        <w:pStyle w:val="paragraphStyleText"/>
      </w:pPr>
      <w:r>
        <w:rPr>
          <w:rStyle w:val="fontStyleText"/>
        </w:rPr>
        <w:t xml:space="preserve">Обратимся к произведениям О. Генри и Льва Толстого, чтобы проиллюстрировать эту мысль. О. Генри, известный своими короткими рассказами, часто изображает простых людей, их радости и горести. В рассказе "Последний лист" мы видим, как искусство может вдохновлять и поддерживать. Главная героиня, заболевшая пневмонией, теряет надежду на выздоровление. Однако художник, живущий рядом, рисует последний лист на стене, который становится символом надежды для нее. Этот эпизод показывает, как искусство может влиять на человеческие судьбы, придавая смысл жизни и помогая преодолевать трудности.</w:t>
      </w:r>
    </w:p>
    <w:p>
      <w:pPr>
        <w:pStyle w:val="paragraphStyleText"/>
      </w:pPr>
      <w:r>
        <w:rPr>
          <w:rStyle w:val="fontStyleText"/>
        </w:rPr>
        <w:t xml:space="preserve">Анализируя поведение художника, можно заметить, что его поступок не только спасает жизнь, но и демонстрирует силу искусства как источника вдохновения и поддержки. Искусство в этом случае становится не просто развлечением, а важным элементом, способным изменить восприятие реальности и дать надежду.</w:t>
      </w:r>
    </w:p>
    <w:p>
      <w:pPr>
        <w:pStyle w:val="paragraphStyleText"/>
      </w:pPr>
      <w:r>
        <w:rPr>
          <w:rStyle w:val="fontStyleText"/>
        </w:rPr>
        <w:t xml:space="preserve">Теперь обратимся к Льву Толстому, чьи произведения глубоко проникают в человеческую душу. В романе "Анна Каренина" автор исследует сложные отношения между людьми, их страсти и внутренние конфликты. Искусство в этом произведении служит зеркалом, отражающим человеческие слабости и стремления. Толстой показывает, как искусство может быть средством самопознания и понимания других. Например, сцена, где Анна осознает свою любовь к Вронскому, наполнена глубокими эмоциями и внутренними переживаниями. Это позволяет читателю не только сопереживать героине, но и задуматься о своих собственных чувствах и выборах.</w:t>
      </w:r>
    </w:p>
    <w:p>
      <w:pPr>
        <w:pStyle w:val="paragraphStyleText"/>
      </w:pPr>
      <w:r>
        <w:rPr>
          <w:rStyle w:val="fontStyleText"/>
        </w:rPr>
        <w:t xml:space="preserve">Таким образом, произведения О. Генри и Льва Толстого подтверждают, что искусство играет важную роль в жизни человека. Оно помогает нам осознать свои эмоции, понять других и найти смысл в сложных ситуациях. Искусство — это не просто развлечение, а мощный инструмент, способный изменить наше восприятие мира и самих себя. В заключение, можно сказать, что искусство обогащает нашу жизнь, делает ее более насыщенной и осмысленной.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