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Когда я стану лидером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susyk.kristina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Когда я стану лидером, мне предстоит не только управлять, но и вдохновлять людей вокруг себя. Лидерство — это не просто позиция, это способность вести за собой, принимать решения и нести ответственность за них. Лидер — это тот, кто способен объединить людей, направить их усилия на достижение общей цели и создать атмосферу доверия и поддержки. Я считаю, что лидерство — это искусство, требующее как личных качеств, так и профессиональных навыков.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«Лидерство» Джона Коттера, где автор описывает, как важна роль лидера в организации. В книге Коттер подчеркивает, что настоящий лидер должен уметь не только управлять, но и вдохновлять свою команду. Он приводит примеры успешных лидеров, которые смогли изменить ход событий благодаря своей харизме и умению слушать. Например, в одном из эпизодов описывается, как лидер компании, столкнувшись с кризисом, смог объединить своих сотрудников, предложив им совместно разработать стратегию выхода из сложной ситуации. Это не только помогло компании, но и укрепило командный дух.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важно для лидера быть не только авторитетом, но и человеком, который готов делиться властью и принимать во внимание мнения других. Лидер, который умеет слушать и учитывать интересы своей команды, создает атмосферу доверия и взаимопонимания. Это, в свою очередь, способствует более эффективной работе и достижению поставленных целей. Я считаю, что именно такие качества, как умение слушать, вдохновлять и поддерживать, будут определять мой стиль лидерства.</w:t>
      </w:r>
    </w:p>
    <w:p>
      <w:pPr>
        <w:pStyle w:val="paragraphStyleText"/>
      </w:pPr>
      <w:r>
        <w:rPr>
          <w:rStyle w:val="fontStyleText"/>
        </w:rPr>
        <w:t xml:space="preserve">В заключение, когда я стану лидером, я постараюсь следовать принципам, изложенным в произведении Коттера. Я буду стремиться к тому, чтобы моя команда чувствовала себя важной и нужной, чтобы каждый ее член понимал, что его мнение имеет значение. Лидерство — это не только о власти, но и о служении, о том, как помочь другим раскрыть свой потенциал. Я верю, что именно так можно достичь настоящих успехов и создать команду, способную на великие дела.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