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Причины оправданий предательства в литературе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Виктория Курдакова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предательстве всегда вызывает множество эмоций и размышлений. Почему люди предают друг друга? Каковы причины, которые могут оправдать предательство? Давайте рассмотрим, что такое предательство и какие факторы могут его обуславливать.</w:t>
      </w:r>
    </w:p>
    <w:p>
      <w:pPr>
        <w:pStyle w:val="paragraphStyleText"/>
      </w:pPr>
      <w:r>
        <w:rPr>
          <w:rStyle w:val="fontStyleText"/>
        </w:rPr>
        <w:t xml:space="preserve">Предательство — это нарушение доверия, когда человек, на которого полагались, совершает действия, наносящие вред другому. Это может быть как личное предательство, так и предательство на более широком уровне, например, в политике или обществе. Важно отметить, что предательство часто связано с внутренними конфликтами, страхами и желаниями человека. Я считаю, что предательство может быть оправдано в некоторых случаях, когда оно вызвано необходимостью выживания или защитой более высоких моральных ценностей.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«Преступление и наказание» Ф. М. Достоевского. Главный герой, Родион Раскольников, совершает убийство старухи-процентщицы, что можно рассматривать как предательство моральных норм и человеческой жизни. Однако его действия можно оправдать тем, что он стремится к более высокой цели — избавлению общества от «паразита», как он считает старуху. Раскольников верит, что его поступок может принести благо, и это внутреннее оправдание становится для него основным мотивом.</w:t>
      </w:r>
    </w:p>
    <w:p>
      <w:pPr>
        <w:pStyle w:val="paragraphStyleText"/>
      </w:pPr>
      <w:r>
        <w:rPr>
          <w:rStyle w:val="fontStyleText"/>
        </w:rPr>
        <w:t xml:space="preserve">В одном из эпизодов, когда Раскольников размышляет о своем поступке, он испытывает глубокие внутренние терзания. Он понимает, что предал не только старуху, но и себя, свои моральные принципы. Этот конфликт между его идеями и реальностью показывает, как сложно бывает оправдать предательство, даже если оно кажется необходимым. Таким образом, его действия подчеркивают, что предательство может быть вызвано не только эгоизмом, но и стремлением к идеалам, которые, в конечном счете, могут оказаться ложными.</w:t>
      </w:r>
    </w:p>
    <w:p>
      <w:pPr>
        <w:pStyle w:val="paragraphStyleText"/>
      </w:pPr>
      <w:r>
        <w:rPr>
          <w:rStyle w:val="fontStyleText"/>
        </w:rPr>
        <w:t xml:space="preserve">В заключение, предательство в литературе часто имеет сложные и многогранные причины. Оно может быть вызвано внутренними конфликтами, стремлением к идеалам или даже необходимостью выживания. Однако, как показывает пример Раскольникова, предательство всегда оставляет глубокий след в душе человека и требует переосмысления своих действий. Я считаю, что предательство, даже если оно кажется оправданным, всегда несет в себе последствия, которые невозможно игнорировать.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