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Культура JDM: Японское автопроизводство и его влияние на мир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arguchinckiykirill@mail.ru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автомобильная культура занимает важное место в жизни общества. Одной из наиболее ярких и уникальных её составляющих является культура JDM (Japanese Domestic Market), которая охватывает японское автопроизводство и его влияние на мировую автомобильную индустрию. Давайте рассмотрим, что такое JDM и как она изменила представление о автомобилях.</w:t>
      </w:r>
    </w:p>
    <w:p>
      <w:pPr>
        <w:pStyle w:val="paragraphStyleText"/>
      </w:pPr>
      <w:r>
        <w:rPr>
          <w:rStyle w:val="fontStyleText"/>
        </w:rPr>
        <w:t xml:space="preserve">Культура JDM включает в себя не только автомобили, произведенные в Японии, но и стиль жизни, философию и сообщество людей, которые ценят японские автомобили за их качество, производительность и уникальный дизайн. JDM-автомобили часто ассоциируются с высокими технологиями, инновациями и спортивными достижениями. Это понятие охватывает как серийные модели, так и тюнингованные автомобили, которые становятся настоящими произведениями искусства на колесах. Японские производители, такие как Toyota, Nissan и Honda, создали множество культовых моделей, которые завоевали сердца автолюбителей по всему миру.</w:t>
      </w:r>
    </w:p>
    <w:p>
      <w:pPr>
        <w:pStyle w:val="paragraphStyleText"/>
      </w:pPr>
      <w:r>
        <w:rPr>
          <w:rStyle w:val="fontStyleText"/>
        </w:rPr>
        <w:t xml:space="preserve">Я считаю, что влияние японского автопроизводства на мировую автомобильную культуру невозможно переоценить. Обратимся к примеру, который ярко иллюстрирует это влияние — культовый Nissan Skyline GT-R. Этот автомобиль стал символом японского автопрома и вдохновил множество автолюбителей на создание собственных тюнингованных версий. В фильме "Форсаж" именно Skyline GT-R стал одним из главных героев, что способствовало его популяризации за пределами Японии.</w:t>
      </w:r>
    </w:p>
    <w:p>
      <w:pPr>
        <w:pStyle w:val="paragraphStyleText"/>
      </w:pPr>
      <w:r>
        <w:rPr>
          <w:rStyle w:val="fontStyleText"/>
        </w:rPr>
        <w:t xml:space="preserve">Эпизод, когда главный герой использует Skyline в уличных гонках, демонстрирует не только скорость и мощь автомобиля, но и дух соревнования, который присущ культуре JDM. Этот пример показывает, как японские автомобили стали неотъемлемой частью молодежной культуры, вдохновляя новое поколение на увлечение автомобилями и гонками.</w:t>
      </w:r>
    </w:p>
    <w:p>
      <w:pPr>
        <w:pStyle w:val="paragraphStyleText"/>
      </w:pPr>
      <w:r>
        <w:rPr>
          <w:rStyle w:val="fontStyleText"/>
        </w:rPr>
        <w:t xml:space="preserve">Таким образом, влияние японского автопроизводства на мир проявляется не только в технических характеристиках автомобилей, но и в формировании целой субкультуры, которая объединяет людей с общими интересами. Культура JDM продолжает развиваться, привнося в автомобильный мир новые идеи и тренды. В заключение, можно сказать, что японское автопроизводство не только изменило представление о качестве и дизайне автомобилей, но и создало уникальную культуру, которая продолжает вдохновлять и объединять людей по всему миру.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