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 по тексту Брюсова 'Каждый человек'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iljuhinatanya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Творчество художника всегда вызывает множество вопросов. В чем заключается истинная цель художника? Какова его роль в обществе? Эти вопросы становятся особенно актуальными, когда мы обращаемся к произведению Валерия Брюсова "Каждый человек". В этом стихотворении автор поднимает важные аспекты человеческого существования и творчества, что позволяет глубже понять его замысел.</w:t>
      </w:r>
    </w:p>
    <w:p>
      <w:pPr>
        <w:pStyle w:val="paragraphStyleText"/>
      </w:pPr>
      <w:r>
        <w:rPr>
          <w:rStyle w:val="fontStyleText"/>
        </w:rPr>
        <w:t xml:space="preserve">Цель творчества художника можно определить как стремление передать свои чувства, мысли и переживания через искусство. Художник, по сути, является проводником между своим внутренним миром и внешней реальностью. Он создает произведения, которые могут вдохновлять, вызывать эмоции и заставлять задуматься. Важно отметить, что творчество не всегда направлено на удовлетворение общественных потребностей; иногда оно служит лишь средством самовыражения.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Брюсова "Каждый человек" автор подчеркивает, что истинная цель художника заключается в поиске смысла жизни и стремлении к самопознанию. Обратимся к тексту произведения. В нем Брюсов описывает, как каждый человек, независимо от своего положения в обществе, стремится к пониманию и осмыслению своего существования. Он говорит о том, что каждый из нас, как художник, создает свою жизнь, наполняя ее смыслом и значением.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автор говорит о том, что каждый человек, как и художник, сталкивается с внутренними конфликтами и сомнениями. Это отражает глубокую истину: творчество — это не только радость, но и страдание, поиск и борьба. Например, когда Брюсов описывает, как человек ищет свое место в мире, он показывает, что этот процесс требует усилий и самоотдачи. Таким образом, поведение героя стихотворения иллюстрирует, как важно для каждого из нас стремиться к самовыражению и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цель творчества художника, как показывает стихотворение Брюсова "Каждый человек", заключается в поиске смысла и самовыражении. Художник, как и любой человек, стремится понять себя и окружающий мир, и это стремление делает его творчество поистине значимым. Творчество — это не только способ передачи эмоций, но и путь к самопознанию, который может быть полезен каждому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