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Внешний облик Остапа и Андрия в произведении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Элина Сафуанова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Внешний облик персонажей в литературе часто служит отражением их внутреннего мира и характера. В произведении Н. В. Гоголя «Тарас Бульба» мы можем увидеть яркие образы двух главных героев — Остапа и Андрия, которые не только отличаются друг от друга, но и символизируют разные стороны человеческой натуры. Давайте рассмотрим, как внешность этих персонажей помогает понять их внутренние качества и жизненные выборы.</w:t>
      </w:r>
    </w:p>
    <w:p>
      <w:pPr>
        <w:pStyle w:val="paragraphStyleText"/>
      </w:pPr>
      <w:r>
        <w:rPr>
          <w:rStyle w:val="fontStyleText"/>
        </w:rPr>
        <w:t xml:space="preserve">Остап, старший сын Тараса Бульбы, изображен как сильный и мужественный молодой человек. Его внешность олицетворяет силу и решительность. Гоголь описывает его как высокого, крепкого, с широкими плечами и гордым взглядом. Остап — это образ настоящего казака, который готов сражаться за свою родину и отстаивать честь своего народа. Его физическая сила и уверенность в себе подчеркивают его решимость и преданность. Я считаю, что именно такой внешний облик Остапа символизирует его внутреннюю стойкость и готовность к борьбе.</w:t>
      </w:r>
    </w:p>
    <w:p>
      <w:pPr>
        <w:pStyle w:val="paragraphStyleText"/>
      </w:pPr>
      <w:r>
        <w:rPr>
          <w:rStyle w:val="fontStyleText"/>
        </w:rPr>
        <w:t xml:space="preserve">В отличие от Остапа, Андрий, младший сын Тараса, представлен как более чувствительный и романтичный персонаж. Его внешность менее внушительна: он описан как стройный и красивый юноша с мягкими чертами лица. Эта красота, однако, не только привлекает внимание, но и делает его уязвимым. Андрий стремится к любви и пониманию, что в конечном итоге приводит его к конфликту с отцом и его традициями. Внешний облик Андрия отражает его внутренние противоречия и стремление к свободе, что делает его образ более сложным и многогранным.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Тарас Бульба осуждает Андрия за его любовь к польской девушке. В этом эпизоде мы видим, как внешность Андрия, его нежность и чувствительность, становятся причиной его внутреннего конфликта. Он не может полностью принять казацкие традиции, что приводит к его трагической судьбе. Таким образом, внешний облик Андрия подчеркивает его внутреннюю борьбу и стремление к свободе, которое, к сожалению, оказывается разрушительным.</w:t>
      </w:r>
    </w:p>
    <w:p>
      <w:pPr>
        <w:pStyle w:val="paragraphStyleText"/>
      </w:pPr>
      <w:r>
        <w:rPr>
          <w:rStyle w:val="fontStyleText"/>
        </w:rPr>
        <w:t xml:space="preserve">В заключение, внешние облики Остапа и Андрия в произведении Н. В. Гоголя «Тарас Бульба» не только помогают читателю лучше понять характеры этих героев, но и служат символами различных жизненных путей. Остап олицетворяет силу и преданность, тогда как Андрий — нежность и стремление к свободе. Эти образы показывают, как внешность может отражать внутренние качества человека и его жизненные выборы.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