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Противоречивый характер: особенности и проявления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art72.arina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противоречивого характера всегда вызывает интерес и обсуждение. Что же такое противоречивый характер? Это понятие охватывает множество аспектов человеческой личности, которые могут проявляться в различных ситуациях. Противоречивый характер — это сочетание противоположных черт, которые могут проявляться в поведении, мыслях и чувствах человека. Такие люди могут быть как добрыми, так и жестокими, открытыми и замкнутыми, уверенными и неуверенными. Я считаю, что противоречивый характер является неотъемлемой частью человеческой природы и может как обогащать личность, так и создавать трудности в общении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«Преступление и наказание». Главный герой, Родион Раскольников, является ярким примером противоречивого характера. С одной стороны, он проявляет высокие моральные принципы и стремление к справедливости, с другой — совершает ужасное преступление, убивая старуху-процентщицу. Этот эпизод показывает, как внутренние противоречия могут привести к трагическим последствиям. Раскольников считает, что его действия оправданы, так как он хочет освободить мир от «паразита», но в то же время он испытывает глубокие муки совести и страх перед последствиями.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как его противоречивый характер влияет на его жизнь. Он пытается оправдать свои действия, но в итоге оказывается в ловушке собственных мыслей и чувств. Это подтверждает мой тезис о том, что противоречивый характер может создавать внутренние конфликты, которые мешают человеку найти гармонию и покой.</w:t>
      </w:r>
    </w:p>
    <w:p>
      <w:pPr>
        <w:pStyle w:val="paragraphStyleText"/>
      </w:pPr>
      <w:r>
        <w:rPr>
          <w:rStyle w:val="fontStyleText"/>
        </w:rPr>
        <w:t xml:space="preserve">В заключение, противоречивый характер — это сложное и многогранное явление, которое может проявляться в различных аспектах жизни человека. Пример Раскольникова из «Преступления и наказания» показывает, как внутренние противоречия могут влиять на судьбу человека и его отношения с окружающими. Я считаю, что понимание этих противоречий может помочь нам лучше понять себя и других, а также научиться принимать сложность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