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люди перечитывают книги?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Елена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Почему люди перечитывают книги? Этот вопрос затрагивает важные аспекты человеческой природы и отношения к литературе. Книги — это не просто набор слов на страницах, это целые миры, которые могут изменить наше восприятие жизни, помочь разобраться в себе и окружающем мире. Перечитывание книг — это не только способ вернуться к любимым историям, но и возможность глубже понять их смысл и значение.</w:t>
      </w:r>
    </w:p>
    <w:p>
      <w:pPr>
        <w:pStyle w:val="paragraphStyleText"/>
      </w:pPr>
      <w:r>
        <w:rPr>
          <w:rStyle w:val="fontStyleText"/>
        </w:rPr>
        <w:t xml:space="preserve">Ключевое понятие здесь — «перечитывание». Это процесс, при котором читатель вновь открывает для себя уже знакомый текст. Перечитывание может быть вызвано различными причинами: ностальгией, желанием вспомнить о чем-то важном, или же стремлением найти новые смыслы в уже прочитанном. Я считаю, что перечитывание книг позволяет нам не только насладиться знакомыми сюжетами, но и увидеть их с новой точки зрения, что делает этот процесс особенно ценным.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«451 градус по Фаренгейту» Р. Брэдбери. В этом произведении описывается мир, в котором книги запрещены, а чтение считается преступлением. Главный герой, Montag, в какой-то момент осознает, что его жизнь пуста и лишена смысла. Он начинает перечитывать книги, которые раньше сжигал, и это становится для него откровением. В одном из эпизодов Montag находит старую книгу и начинает читать ее, погружаясь в мир, который был ему недоступен. Этот момент показывает, как чтение может изменить восприятие реальности и открыть новые горизонты.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перечитывание книг помогает героям, как и нам, осознать важные истины о жизни и обществе. Montag, вернувшись к чтению, начинает задавать вопросы о своем существовании и о том, что значит быть человеком. Это подтверждает мой тезис о том, что перечитывание книг не только обогащает наш внутренний мир, но и помогает нам лучше понять себя и окружающий нас мир.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перечитывание книг — это не просто привычка, а важный процесс самопознания и осмысления. Оно позволяет нам углубить свои знания, найти новые смыслы и заново пережить эмоции, которые мы испытывали при первом чтении. Таким образом, книги становятся неотъемлемой частью нашей жизни, и их перечитывание — это способ поддерживать связь с собой и с миром.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