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Ложь во благо в произведении "Судьба человека"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Кирилл Пушкин</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что такое ложь во благо. Ложь — это искажение правды, обман, который может иметь как негативные, так и позитивные последствия. В некоторых случаях, когда правда может причинить боль или страдания, люди прибегают к лжи, чтобы защитить других. Это явление часто вызывает споры о моральной стороне вопроса: является ли ложь во благо оправданной, если она служит высшей цели? Я считаю, что ложь во благо может быть оправдана, если она помогает сохранить человеческую жизнь и достоинство.</w:t>
      </w:r>
    </w:p>
    <w:p>
      <w:pPr>
        <w:pStyle w:val="paragraphStyleText"/>
      </w:pPr>
      <w:r>
        <w:rPr>
          <w:rStyle w:val="fontStyleText"/>
        </w:rPr>
        <w:t xml:space="preserve">Обратимся к произведению "Судьба человека" Михаила Шолохова. В этом рассказе главный герой, Андрей Соколов, переживает ужасные испытания во время войны. Он теряет свою семью и сталкивается с жестокостью судьбы. В одном из эпизодов, когда он встречает мальчика-сироту, Соколов решает обмануть его, сказав, что его семья жива и что они скоро вернутся. Этот момент наполнен глубокой эмоциональной нагрузкой, так как Соколов понимает, что правда о смерти родителей может сломить дух ребенка.</w:t>
      </w:r>
    </w:p>
    <w:p>
      <w:pPr>
        <w:pStyle w:val="paragraphStyleText"/>
      </w:pPr>
      <w:r>
        <w:rPr>
          <w:rStyle w:val="fontStyleText"/>
        </w:rPr>
        <w:t xml:space="preserve">Анализируя этот эпизод, можно увидеть, как ложь Соколова служит защитой для мальчика. Он не просто обманывает его, а пытается сохранить в нем надежду и веру в лучшее. Это пример того, как ложь может быть использована как инструмент для защиты невинного человека от жестокой реальности. Соколов, сам переживший горе, понимает, что иногда правда может быть слишком тяжелой для восприятия, и поэтому выбирает ложь как способ облегчить страдания.</w:t>
      </w:r>
    </w:p>
    <w:p>
      <w:pPr>
        <w:pStyle w:val="paragraphStyleText"/>
      </w:pPr>
      <w:r>
        <w:rPr>
          <w:rStyle w:val="fontStyleText"/>
        </w:rPr>
        <w:t xml:space="preserve">В заключение, можно сказать, что в произведении "Судьба человека" Шолохов показывает, что ложь во благо может быть оправдана, если она служит для защиты и сохранения человеческой жизни и достоинства. Ложь, как и правда, имеет свои грани, и в некоторых случаях она может стать единственным способом сохранить надежду и человечность в условиях жестокой реальности.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