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Нравственная ответственность ученых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hahmuratova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нравственной ответственности ученых в литературе становится все более актуальным в современном мире, где научные достижения могут как приносить пользу, так и наносить вред человечеству. Нравственная ответственность подразумевает осознание последствий своих действий и решений, особенно когда речь идет о науке, способной изменить жизнь людей. Я считаю, что ученые должны осознавать свою ответственность за результаты своих исследований и их влияние на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«Фаренгейт 451» Р. Брэдбери, где автор поднимает вопросы о ценности знаний и ответственности тех, кто их создает. В этом романе описывается общество, в котором книги сжигаются, а знания считаются опасными. Главный герой, пожарный Гай Монтэг, изначально выполняет свою работу, не задумываясь о последствиях. Однако, столкнувшись с последствиями бездумного уничтожения знаний, он начинает осознавать свою нравственную ответственность.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Монтэг встречает молодую женщину Клариссу, которая открывает ему глаза на мир, полный идей и мыслей. Она задает ему вопросы, на которые он не может ответить, и это заставляет его задуматься о своей роли в обществе. Этот момент является поворотным в его жизни, когда он начинает осознавать, что его действия, как ученого и пожарного, имеют серьезные последствия для общества. Микровывод из этого эпизода заключается в том, что даже в условиях тоталитарного общества, где знания подавляются, человек может и должен осознавать свою ответственность за сохранение и передачу знаний.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Брэдбери подчеркивает важность нравственной ответственности ученых. Ученые должны не только стремиться к новым открытиям, но и учитывать, как их работа может повлиять на общество. В заключение, я подтверждаю свой тезис: нравственная ответственность ученых является необходимым условием для безопасного и гуманного использования научных достижений.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