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человеку необходимы нравственные нормы: на примере 'Тараса Бульбы'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varya.fomicheva.09@mail.ru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нормах и их значении для человека всегда был актуален. Нравственные нормы представляют собой свод правил и принципов, которые регулируют поведение людей в обществе, формируя представления о добре и зле. Эти нормы помогают людям сосуществовать, обеспечивая гармонию и взаимопонимание. Я считаю, что нравственные нормы необходимы человеку для формирования его личности и обеспечения стабильности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В. Гоголя «Тарас Бульба». В этом произведении автор ярко демонстрирует, как нравственные нормы влияют на жизнь и судьбы героев. Тарас Бульба, главный герой, является воплощением казацкой доблести и чести. Его жизнь и поступки пронизаны высокими нравственными идеалами, которые он передает своим сыновьям. В одном из эпизодов Тарас, узнав о предательстве своего сына Андрия, испытывает глубокую внутреннюю борьбу. Он понимает, что предательство — это не просто нарушение семейных уз, но и серьезное оскорбление тех нравственных норм, которые он сам исповедует.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нравственные нормы для формирования человеческой идентичности. Тарас Бульба, несмотря на свою любовь к сыну, не может простить его предательства, так как это противоречит его представлениям о чести и верности. Таким образом, Гоголь подчеркивает, что нравственные нормы не только определяют поведение человека, но и формируют его внутренний мир. Нравственные принципы становятся основой для принятия решений, которые могут изменить судьбу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нормы играют ключевую роль в жизни человека. Они помогают ему ориентироваться в сложном мире, формируют его личность и обеспечивают стабильность в обществе. Произведение Н. В. Гоголя «Тарас Бульба» наглядно иллюстрирует, как важны эти нормы для каждого человека и для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