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Смелость на войне: примеры и вдохновение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adelyaphoto.bisenova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Смелость на войне — это одна из самых важных и обсуждаемых тем, которая затрагивает не только военные действия, но и человеческую природу в условиях экстремальных ситуаций. Вопрос о том, что такое смелость и как она проявляется в условиях войны, требует глубокого анализа и понимания. Смелость можно определить как способность человека действовать решительно и уверенно, несмотря на страх и опасность. Это качество особенно важно в условиях войны, когда на кону стоят жизни людей и судьбы целых наций. Я считаю, что смелость на войне — это не только физическая храбрость, но и моральная стойкость, которая позволяет людям преодолевать трудности и сохранять человечность в самых жестоких условиях.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«Война и мир», где смелость героев проявляется в различных формах. Один из ярких примеров — это князь Андрей Болконский, который, несмотря на свои внутренние сомнения и страхи, принимает участие в сражениях. В одном из эпизодов, когда он оказывается на поле боя, его смелость проявляется не только в готовности сражаться, но и в способности сохранять ясность ума и принимать важные решения в критической ситуации. Он понимает, что его действия могут повлиять на судьбы других людей, и это осознание придаёт ему сил.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князя Андрея, можно сказать, что его смелость не является слепым героизмом. Он осознаёт риски и последствия своих действий, но всё же выбирает путь, который считает правильным. Это подтверждает мой тезис о том, что смелость на войне — это не только физическая храбрость, но и моральная ответственность. Князь Андрей, несмотря на все ужасы войны, остаётся верен своим принципам и идеалам, что делает его примером для подражания.</w:t>
      </w:r>
    </w:p>
    <w:p>
      <w:pPr>
        <w:pStyle w:val="paragraphStyleText"/>
      </w:pPr>
      <w:r>
        <w:rPr>
          <w:rStyle w:val="fontStyleText"/>
        </w:rPr>
        <w:t xml:space="preserve">В заключение, смелость на войне — это сложное и многогранное понятие, которое включает в себя как физическую, так и моральную храбрость. Примеры, такие как князь Андрей Болконский из «Войны и мира», показывают, что истинная смелость заключается в способности действовать с ясной головой и добрым сердцем, даже когда вокруг царит хаос и разрушение. Я считаю, что именно такие примеры вдохновляют нас на проявление смелости в нашей повседневной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