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человеку необходимы нравственные нормы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Ясмин Дакашева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нравственных нормах всегда был актуален для человечества. Нравственные нормы — это правила и стандарты поведения, которые определяют, что считается правильным или неправильным в обществе. Они формируются на основе культурных, религиозных и социальных традиций и служат основой для взаимодействия между людьми. Важно понять, почему эти нормы так необходимы для человека и общества в целом.</w:t>
      </w:r>
    </w:p>
    <w:p>
      <w:pPr>
        <w:pStyle w:val="paragraphStyleText"/>
      </w:pPr>
      <w:r>
        <w:rPr>
          <w:rStyle w:val="fontStyleText"/>
        </w:rPr>
        <w:t xml:space="preserve">Я считаю, что нравственные нормы необходимы человеку для обеспечения гармонии в обществе и защиты его интересов. Без них невозможно представить себе цивилизованное общество, где люди могли бы сосуществовать, не нарушая права друг друга. Нравственные нормы помогают формировать представление о добре и зле, о том, что допустимо, а что нет. Они служат своего рода компасом, который направляет человека в его действиях и поступках.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«Анна Каренина». В этом романе автор поднимает важные вопросы о морали и нравственности. Главная героиня, Анна, оказывается в конфликте между своими желаниями и общественными нормами. Она влюбляется в Вронского, что противоречит установленным правилам и ожиданиям общества. В результате ее выбор приводит к трагическим последствиям, как для нее самой, так и для окружающих.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отсутствие нравственных норм может привести к разрушению жизни человека. Анна, следуя своим чувствам, игнорирует моральные устои, что в конечном итоге приводит к ее гибели. Таким образом, произведение Толстого иллюстрирует, как важны нравственные нормы для сохранения человеческой жизни и душевного равновесия.</w:t>
      </w:r>
    </w:p>
    <w:p>
      <w:pPr>
        <w:pStyle w:val="paragraphStyleText"/>
      </w:pPr>
      <w:r>
        <w:rPr>
          <w:rStyle w:val="fontStyleText"/>
        </w:rPr>
        <w:t xml:space="preserve">В заключение, нравственные нормы играют ключевую роль в жизни человека и общества. Они помогают нам различать добро и зло, формируют наше поведение и обеспечивают гармонию в отношениях. Без этих норм общество рискует погрузиться в хаос и анархию, что подчеркивает их неотъемлемую важность.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