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Поступки, заслуживающие уважения в «Капитанской дочке»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alipovjegor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поступки заслуживают уважения, всегда был актуален в обществе. Каждый из нас сталкивается с ситуациями, когда необходимо сделать выбор между добром и злом, честностью и предательством. В произведении А.С. Пушкина «Капитанская дочка» мы можем увидеть множество примеров поступков, которые вызывают восхищение и уважение.</w:t>
      </w:r>
    </w:p>
    <w:p>
      <w:pPr>
        <w:pStyle w:val="paragraphStyleText"/>
      </w:pPr>
      <w:r>
        <w:rPr>
          <w:rStyle w:val="fontStyleText"/>
        </w:rPr>
        <w:t xml:space="preserve">Поступки, заслуживающие уважения, можно охарактеризовать как действия, основанные на высоких моральных принципах, честности и благородстве. Это те поступки, которые не только приносят пользу окружающим, но и демонстрируют внутреннюю силу и стойкость человека. Я считаю, что в «Капитанской дочке» такие поступки проявляются в действиях главных героев, особенно в поступках Петра Гринёва и Маши Мироновой.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Пётр Гринёв, несмотря на опасность, решает помочь Маше, которая оказалась в плену у Пугачёва. Он не раздумывая отправляется в путь, рискуя своей жизнью ради спасения любимой. Этот поступок показывает его благородство и готовность к самопожертвованию. Гринёв не только проявляет мужество, но и демонстрирует истинные человеческие качества, такие как верность и преданность.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поступок Гринёва подтверждает тезис о том, что настоящие герои — это те, кто готовы идти на риск ради других. Его действия вызывают уважение, так как он не ищет выгоды для себя, а действует из любви и чувства долга.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«Капитанской дочке» Пушкин показывает, что поступки, основанные на благородстве, любви и верности, всегда будут вызывать уважение. Гринёв и Маша становятся символами тех высоких моральных ценностей, которые должны быть присущи каждому человеку. Таким образом, произведение учит нас ценить и уважать людей, которые совершают добрые поступки, даже в самых трудных обстоятельствах.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