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Политика коренизации: плюсы и минусы с точки зрения студента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n.shuwaewa2016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политике коренизации в странах с многонациональным населением вызывает множество споров и дискуссий. Что же такое коренизация? Это процесс, направленный на поддержку и развитие местных национальных культур, языков и традиций, а также на предоставление местным народам большего влияния в управлении государством. Я считаю, что политика коренизации имеет как положительные, так и отрицательные стороны, которые необходимо рассмотреть более подробно.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истории, когда в одной из республик бывшего Советского Союза была проведена политика коренизации. В этом регионе местные национальности получили возможность развивать свои языки и культуры, что способствовало укреплению их идентичности. Например, в школах начали преподавать на родном языке, а в государственных учреждениях стали работать представители местного населения. Это создало условия для более гармоничного сосуществования различных этнических групп и способствовало социальной стабильности.</w:t>
      </w:r>
    </w:p>
    <w:p>
      <w:pPr>
        <w:pStyle w:val="paragraphStyleText"/>
      </w:pPr>
      <w:r>
        <w:rPr>
          <w:rStyle w:val="fontStyleText"/>
        </w:rPr>
        <w:t xml:space="preserve">Однако, несмотря на положительные аспекты, политика коренизации имеет и свои недостатки. В некоторых случаях она может привести к усилению национализма и сепаратизма. Например, в тех регионах, где коренизация была проведена слишком активно, возникали конфликты между этническими группами, что в свою очередь могло привести к социальной напряженности и даже насилию. Местные власти, получившие больше полномочий, иногда использовали их для ущемления прав представителей других национальностей, что создавало дополнительные проблемы.</w:t>
      </w:r>
    </w:p>
    <w:p>
      <w:pPr>
        <w:pStyle w:val="paragraphStyleText"/>
      </w:pPr>
      <w:r>
        <w:rPr>
          <w:rStyle w:val="fontStyleText"/>
        </w:rPr>
        <w:t xml:space="preserve">Таким образом, политика коренизации имеет свои плюсы и минусы. С одной стороны, она способствует развитию местных культур и языков, а с другой — может привести к конфликтам и усилению национализма. Я считаю, что для успешной реализации политики коренизации необходимо учитывать интересы всех этнических групп и стремиться к диалогу и сотрудничеству между ними. Важно находить баланс между поддержкой местных традиций и обеспечением прав всех граждан, независимо от их национальности.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